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290" w:rsidRPr="00D64290" w:rsidRDefault="00D64290" w:rsidP="00D64290">
      <w:pPr>
        <w:spacing w:after="120" w:line="240" w:lineRule="auto"/>
        <w:ind w:left="283"/>
        <w:jc w:val="both"/>
        <w:rPr>
          <w:rFonts w:ascii="Times New Roman" w:eastAsia="Times New Roman" w:hAnsi="Times New Roman" w:cs="Times New Roman"/>
          <w:sz w:val="24"/>
          <w:szCs w:val="24"/>
          <w:lang w:eastAsia="ru-RU"/>
        </w:rPr>
      </w:pPr>
    </w:p>
    <w:p w:rsidR="00D64290" w:rsidRPr="00D64290" w:rsidRDefault="00D64290" w:rsidP="00D64290">
      <w:pPr>
        <w:tabs>
          <w:tab w:val="left" w:pos="5805"/>
        </w:tabs>
        <w:spacing w:after="0" w:line="240" w:lineRule="auto"/>
        <w:jc w:val="center"/>
        <w:rPr>
          <w:rFonts w:ascii="Times New Roman" w:eastAsia="Times New Roman" w:hAnsi="Times New Roman" w:cs="Times New Roman"/>
          <w:b/>
          <w:color w:val="000000"/>
          <w:sz w:val="24"/>
          <w:szCs w:val="24"/>
          <w:u w:val="single"/>
          <w:lang w:eastAsia="ru-RU"/>
        </w:rPr>
      </w:pPr>
      <w:r w:rsidRPr="00D64290">
        <w:rPr>
          <w:rFonts w:ascii="Times New Roman" w:eastAsia="Times New Roman" w:hAnsi="Times New Roman" w:cs="Times New Roman"/>
          <w:b/>
          <w:color w:val="000000"/>
          <w:sz w:val="24"/>
          <w:szCs w:val="24"/>
          <w:u w:val="single"/>
          <w:lang w:eastAsia="ru-RU"/>
        </w:rPr>
        <w:t>Занятие №1</w:t>
      </w:r>
    </w:p>
    <w:p w:rsidR="00D64290" w:rsidRPr="00D64290" w:rsidRDefault="00D64290" w:rsidP="00D64290">
      <w:pPr>
        <w:spacing w:after="200" w:line="240" w:lineRule="auto"/>
        <w:ind w:left="720"/>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color w:val="000000"/>
          <w:sz w:val="24"/>
          <w:szCs w:val="24"/>
        </w:rPr>
        <w:t xml:space="preserve">Тема: </w:t>
      </w:r>
      <w:r w:rsidRPr="00D64290">
        <w:rPr>
          <w:rFonts w:ascii="Times New Roman" w:eastAsia="Times New Roman" w:hAnsi="Times New Roman" w:cs="Times New Roman"/>
          <w:sz w:val="24"/>
          <w:szCs w:val="24"/>
        </w:rPr>
        <w:t>Введение в специальность. Распределение рабочих мест. Организация стоматологической поликлиники, отделения, кабинета. Санитарно-гигиенические нормы. Эргономические основы организации рабочего места врача - стоматолога. Оснащение стоматологического кабинета.</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Структура стоматологической поликлиники.</w:t>
      </w:r>
    </w:p>
    <w:p w:rsidR="00D64290" w:rsidRPr="00D64290" w:rsidRDefault="00D64290" w:rsidP="00D64290">
      <w:pPr>
        <w:numPr>
          <w:ilvl w:val="0"/>
          <w:numId w:val="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Санитарно-гигиенические нормативы стоматологического кабинета.</w:t>
      </w:r>
    </w:p>
    <w:p w:rsidR="00D64290" w:rsidRPr="00D64290" w:rsidRDefault="00D64290" w:rsidP="00D64290">
      <w:pPr>
        <w:numPr>
          <w:ilvl w:val="0"/>
          <w:numId w:val="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Понятие об эргономике.</w:t>
      </w:r>
    </w:p>
    <w:p w:rsidR="00D64290" w:rsidRPr="00D64290" w:rsidRDefault="00D64290" w:rsidP="00D64290">
      <w:pPr>
        <w:numPr>
          <w:ilvl w:val="0"/>
          <w:numId w:val="1"/>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Организация рабочего места врача-стоматолога.</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ind w:left="360"/>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№2</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Тема: Виды и принципы работы стоматологических установок, турбин, микромоторов, наконечников. Техника безопасности. Методики </w:t>
      </w:r>
      <w:proofErr w:type="gramStart"/>
      <w:r w:rsidRPr="00D64290">
        <w:rPr>
          <w:rFonts w:ascii="Times New Roman" w:eastAsia="Times New Roman" w:hAnsi="Times New Roman" w:cs="Times New Roman"/>
          <w:sz w:val="24"/>
          <w:szCs w:val="24"/>
          <w:lang w:eastAsia="ru-RU"/>
        </w:rPr>
        <w:t>работы  со</w:t>
      </w:r>
      <w:proofErr w:type="gramEnd"/>
      <w:r w:rsidRPr="00D64290">
        <w:rPr>
          <w:rFonts w:ascii="Times New Roman" w:eastAsia="Times New Roman" w:hAnsi="Times New Roman" w:cs="Times New Roman"/>
          <w:sz w:val="24"/>
          <w:szCs w:val="24"/>
          <w:lang w:eastAsia="ru-RU"/>
        </w:rPr>
        <w:t xml:space="preserve"> стоматологическими установками (включение, выключение, смена наконечников, фиксация боров). Уход за стоматологическими установками и наконечниками, обработка рук и перчаток.</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1. Основные правила техники безопасности во время работы в </w:t>
      </w:r>
      <w:proofErr w:type="gramStart"/>
      <w:r w:rsidRPr="00D64290">
        <w:rPr>
          <w:rFonts w:ascii="Times New Roman" w:eastAsia="Times New Roman" w:hAnsi="Times New Roman" w:cs="Times New Roman"/>
          <w:sz w:val="24"/>
          <w:szCs w:val="24"/>
          <w:lang w:eastAsia="ru-RU"/>
        </w:rPr>
        <w:t>терапевтическом  стоматологическом</w:t>
      </w:r>
      <w:proofErr w:type="gramEnd"/>
      <w:r w:rsidRPr="00D64290">
        <w:rPr>
          <w:rFonts w:ascii="Times New Roman" w:eastAsia="Times New Roman" w:hAnsi="Times New Roman" w:cs="Times New Roman"/>
          <w:sz w:val="24"/>
          <w:szCs w:val="24"/>
          <w:lang w:eastAsia="ru-RU"/>
        </w:rPr>
        <w:t xml:space="preserve"> кабинете.</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2. Основное оборудование стоматологического кабинета.</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3. Отечественные стоматологические установки (в историческом аспекте). </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4. Классификация установок по способу расположения в кабинете (стационарные, портативные); по количеству обслуживающего персонала (только для врача и для одновременной работы врача и его ассистента); по способу расположения инструментального блока (мобильные приставки-тележки; кабинетные встроенные кронштейны, предназначенные для подачи инструментов сзади и сбоку; укрепленные на </w:t>
      </w:r>
      <w:proofErr w:type="spellStart"/>
      <w:r w:rsidRPr="00D64290">
        <w:rPr>
          <w:rFonts w:ascii="Times New Roman" w:eastAsia="Times New Roman" w:hAnsi="Times New Roman" w:cs="Times New Roman"/>
          <w:sz w:val="24"/>
          <w:szCs w:val="24"/>
          <w:lang w:eastAsia="ru-RU"/>
        </w:rPr>
        <w:t>пантографическом</w:t>
      </w:r>
      <w:proofErr w:type="spellEnd"/>
      <w:r w:rsidRPr="00D64290">
        <w:rPr>
          <w:rFonts w:ascii="Times New Roman" w:eastAsia="Times New Roman" w:hAnsi="Times New Roman" w:cs="Times New Roman"/>
          <w:sz w:val="24"/>
          <w:szCs w:val="24"/>
          <w:lang w:eastAsia="ru-RU"/>
        </w:rPr>
        <w:t xml:space="preserve"> держателе).</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5. Классификация установок по способу крепления шлангов для наконечников (верхняя и нижняя подача). </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6. Классификация установок по типу привода (воздушные и электрические).</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5. Стоматологические кресла: регулировка сиденья и спинки кресла с помощью гидравлического или электрического привода. Управление приводом </w:t>
      </w:r>
      <w:proofErr w:type="gramStart"/>
      <w:r w:rsidRPr="00D64290">
        <w:rPr>
          <w:rFonts w:ascii="Times New Roman" w:eastAsia="Times New Roman" w:hAnsi="Times New Roman" w:cs="Times New Roman"/>
          <w:sz w:val="24"/>
          <w:szCs w:val="24"/>
          <w:lang w:eastAsia="ru-RU"/>
        </w:rPr>
        <w:t>( панель</w:t>
      </w:r>
      <w:proofErr w:type="gramEnd"/>
      <w:r w:rsidRPr="00D64290">
        <w:rPr>
          <w:rFonts w:ascii="Times New Roman" w:eastAsia="Times New Roman" w:hAnsi="Times New Roman" w:cs="Times New Roman"/>
          <w:sz w:val="24"/>
          <w:szCs w:val="24"/>
          <w:lang w:eastAsia="ru-RU"/>
        </w:rPr>
        <w:t xml:space="preserve"> с кнопками для ручного управления, выносная (ножная) педаль, мембранно-клавишный пульт для врача и его ассистента).</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6. Последовательность действий при работе со стоматологической бормашиной.</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7. Назначение стоматологических наконечников.</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8. Классификация стоматологических наконечников.</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9. Эргономические характеристики стоматологического наконечника: наличие подсветки, способ замены бора, тип соединения с рукавом установки, уровень шума, уровень вибрации.</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lastRenderedPageBreak/>
        <w:t xml:space="preserve">10. Гигиенические характеристики стоматологического наконечника: наличие, отсутствие обратного клапана, </w:t>
      </w:r>
      <w:proofErr w:type="spellStart"/>
      <w:r w:rsidRPr="00D64290">
        <w:rPr>
          <w:rFonts w:ascii="Times New Roman" w:eastAsia="Times New Roman" w:hAnsi="Times New Roman" w:cs="Times New Roman"/>
          <w:sz w:val="24"/>
          <w:szCs w:val="24"/>
          <w:lang w:eastAsia="ru-RU"/>
        </w:rPr>
        <w:t>стерилизуемость</w:t>
      </w:r>
      <w:proofErr w:type="spellEnd"/>
      <w:r w:rsidRPr="00D64290">
        <w:rPr>
          <w:rFonts w:ascii="Times New Roman" w:eastAsia="Times New Roman" w:hAnsi="Times New Roman" w:cs="Times New Roman"/>
          <w:sz w:val="24"/>
          <w:szCs w:val="24"/>
          <w:lang w:eastAsia="ru-RU"/>
        </w:rPr>
        <w:t xml:space="preserve"> наконечника, прочность покрытия, защита внутренних полостей наконечника от загрязнений.</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11. Технические характеристики стоматологического наконечника: тип подшипников, регулировка давления, размер головки, безопасность для препарируемого зуба, больного и врача.</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12. Основные способы соединения наконечников с рукавом.</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13. Обработка рук врача перед приемом больных.</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14. Способы защиты персонала на приеме в стоматологическом кабинете.</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15. Уборка стоматологического кабинета. </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16. Обеззараживание воздуха.</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17. Уход за наконечниками.</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18. Уход за стоматологическими установками.</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3"/>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3"/>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3"/>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                                                    </w:t>
      </w:r>
    </w:p>
    <w:p w:rsidR="00D64290" w:rsidRPr="00D64290" w:rsidRDefault="00D64290" w:rsidP="00D64290">
      <w:pPr>
        <w:spacing w:after="0" w:line="240" w:lineRule="auto"/>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№3</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Тема: Инструменты для обследования и лечения больных. Дезинфекция и стерилизация, профилактика ятрогенных и инфекционных заболеваний.</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1. Классификация стоматологических боров в зависимости от вида наконечника, материала и формы рабочей части.</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2. Классификация боров согласно </w:t>
      </w:r>
      <w:proofErr w:type="gramStart"/>
      <w:r w:rsidRPr="00D64290">
        <w:rPr>
          <w:rFonts w:ascii="Times New Roman" w:eastAsia="Times New Roman" w:hAnsi="Times New Roman" w:cs="Times New Roman"/>
          <w:sz w:val="24"/>
          <w:szCs w:val="24"/>
          <w:lang w:eastAsia="ru-RU"/>
        </w:rPr>
        <w:t xml:space="preserve">стандарту  </w:t>
      </w:r>
      <w:r w:rsidRPr="00D64290">
        <w:rPr>
          <w:rFonts w:ascii="Times New Roman" w:eastAsia="Times New Roman" w:hAnsi="Times New Roman" w:cs="Times New Roman"/>
          <w:sz w:val="24"/>
          <w:szCs w:val="24"/>
          <w:lang w:val="en-US" w:eastAsia="ru-RU"/>
        </w:rPr>
        <w:t>ISO</w:t>
      </w:r>
      <w:proofErr w:type="gramEnd"/>
      <w:r w:rsidRPr="00D64290">
        <w:rPr>
          <w:rFonts w:ascii="Times New Roman" w:eastAsia="Times New Roman" w:hAnsi="Times New Roman" w:cs="Times New Roman"/>
          <w:sz w:val="24"/>
          <w:szCs w:val="24"/>
          <w:lang w:eastAsia="ru-RU"/>
        </w:rPr>
        <w:t>.</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3. Наборы инструментов для обследования стоматологического больного, пломбирования кариозных полостей различными пломбировочными материалами, замешивания пломбировочного материала, внесения материала в кариозную полость, снятия зубных отложений.</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4. Понятие об асептике и антисептике.</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5. Дезинфекция, ее виды и средства.                            </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6. Стерилизация изделий медицинского назначения.</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7. Обработка зеркал.</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8. Обработка зубоврачебных наконечников.</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9. Самоконтроль качества дезинфекции, </w:t>
      </w:r>
      <w:proofErr w:type="spellStart"/>
      <w:r w:rsidRPr="00D64290">
        <w:rPr>
          <w:rFonts w:ascii="Times New Roman" w:eastAsia="Times New Roman" w:hAnsi="Times New Roman" w:cs="Times New Roman"/>
          <w:sz w:val="24"/>
          <w:szCs w:val="24"/>
          <w:lang w:eastAsia="ru-RU"/>
        </w:rPr>
        <w:t>предстерилизационной</w:t>
      </w:r>
      <w:proofErr w:type="spellEnd"/>
      <w:r w:rsidRPr="00D64290">
        <w:rPr>
          <w:rFonts w:ascii="Times New Roman" w:eastAsia="Times New Roman" w:hAnsi="Times New Roman" w:cs="Times New Roman"/>
          <w:sz w:val="24"/>
          <w:szCs w:val="24"/>
          <w:lang w:eastAsia="ru-RU"/>
        </w:rPr>
        <w:t xml:space="preserve"> очистки и стерилизации.</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10. Профилактика ятрогенных инфекций (ВИЧ-инфекция, гепатит).</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ind w:firstLine="709"/>
        <w:jc w:val="both"/>
        <w:rPr>
          <w:rFonts w:ascii="Times New Roman" w:eastAsia="Times New Roman" w:hAnsi="Times New Roman" w:cs="Times New Roman"/>
          <w:b/>
          <w:color w:val="000000"/>
          <w:sz w:val="24"/>
          <w:szCs w:val="24"/>
          <w:u w:val="single"/>
          <w:lang w:eastAsia="ru-RU"/>
        </w:rPr>
      </w:pPr>
      <w:r w:rsidRPr="00D64290">
        <w:rPr>
          <w:rFonts w:ascii="Times New Roman" w:eastAsia="Times New Roman" w:hAnsi="Times New Roman" w:cs="Times New Roman"/>
          <w:color w:val="000000"/>
          <w:sz w:val="24"/>
          <w:szCs w:val="24"/>
          <w:lang w:eastAsia="ru-RU"/>
        </w:rPr>
        <w:lastRenderedPageBreak/>
        <w:t xml:space="preserve">                                            </w:t>
      </w:r>
      <w:r w:rsidRPr="00D64290">
        <w:rPr>
          <w:rFonts w:ascii="Times New Roman" w:eastAsia="Times New Roman" w:hAnsi="Times New Roman" w:cs="Times New Roman"/>
          <w:b/>
          <w:color w:val="000000"/>
          <w:sz w:val="24"/>
          <w:szCs w:val="24"/>
          <w:u w:val="single"/>
          <w:lang w:eastAsia="ru-RU"/>
        </w:rPr>
        <w:t>Занятие №4</w:t>
      </w:r>
    </w:p>
    <w:p w:rsidR="00D64290" w:rsidRPr="00D64290" w:rsidRDefault="00D64290" w:rsidP="00D64290">
      <w:pPr>
        <w:spacing w:after="0" w:line="240" w:lineRule="auto"/>
        <w:jc w:val="both"/>
        <w:rPr>
          <w:rFonts w:ascii="Times New Roman" w:eastAsia="Times New Roman" w:hAnsi="Times New Roman" w:cs="Times New Roman"/>
          <w:color w:val="000000"/>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color w:val="000000"/>
          <w:sz w:val="24"/>
          <w:szCs w:val="24"/>
          <w:lang w:eastAsia="ru-RU"/>
        </w:rPr>
        <w:t xml:space="preserve">Тема: </w:t>
      </w:r>
      <w:r w:rsidRPr="00D64290">
        <w:rPr>
          <w:rFonts w:ascii="Times New Roman" w:eastAsia="Times New Roman" w:hAnsi="Times New Roman" w:cs="Times New Roman"/>
          <w:sz w:val="24"/>
          <w:szCs w:val="24"/>
          <w:lang w:eastAsia="ru-RU"/>
        </w:rPr>
        <w:t>Клиническая анатомия и гистология молочных зубов и постоянных зубов.</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Зубы как анатомический орган, функции зубов.</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Микроскопическое строение зуба.</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Сроки прорезывания различных групп молочных зубов.</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Сроки окончательного формирования различных групп молочных зубов.</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Периоды резорбции корней молочных зубов.</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Латинские названия зубов.</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Признаки, позволяющие определить принадлежность зуба к той или иной стороне челюсти.</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Поверхности зубов.</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Среднее количество корней и каналов зубов верхней и нижней челюсти.</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Дайте определение бугра коронки, </w:t>
      </w:r>
      <w:proofErr w:type="spellStart"/>
      <w:r w:rsidRPr="00D64290">
        <w:rPr>
          <w:rFonts w:ascii="Times New Roman" w:eastAsia="Times New Roman" w:hAnsi="Times New Roman" w:cs="Times New Roman"/>
          <w:sz w:val="24"/>
          <w:szCs w:val="24"/>
          <w:lang w:eastAsia="ru-RU"/>
        </w:rPr>
        <w:t>фиссуры</w:t>
      </w:r>
      <w:proofErr w:type="spellEnd"/>
      <w:r w:rsidRPr="00D64290">
        <w:rPr>
          <w:rFonts w:ascii="Times New Roman" w:eastAsia="Times New Roman" w:hAnsi="Times New Roman" w:cs="Times New Roman"/>
          <w:sz w:val="24"/>
          <w:szCs w:val="24"/>
          <w:lang w:eastAsia="ru-RU"/>
        </w:rPr>
        <w:t>, экватора.</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 Какие из зубов предназначены: для откусывания пищи, для раздробления, для растирания.</w:t>
      </w:r>
    </w:p>
    <w:p w:rsidR="00D64290" w:rsidRPr="00D64290" w:rsidRDefault="00D64290" w:rsidP="00D64290">
      <w:pPr>
        <w:numPr>
          <w:ilvl w:val="0"/>
          <w:numId w:val="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Формула зубов: клиническая, анатомическая, ВОЗ</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ind w:left="360"/>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№5</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Тема: Строение зубных рядов. Артикуляция, окклюзия, виды и признаки окклюзии. Виды прикуса. Биомеханика жевательного аппарата.</w:t>
      </w:r>
    </w:p>
    <w:p w:rsidR="00D64290" w:rsidRPr="00D64290" w:rsidRDefault="00D64290" w:rsidP="00D64290">
      <w:pPr>
        <w:spacing w:after="0" w:line="240" w:lineRule="auto"/>
        <w:jc w:val="both"/>
        <w:rPr>
          <w:rFonts w:ascii="Times New Roman" w:eastAsia="Times New Roman" w:hAnsi="Times New Roman" w:cs="Times New Roman"/>
          <w:b/>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b/>
          <w:sz w:val="24"/>
          <w:szCs w:val="24"/>
          <w:lang w:eastAsia="ru-RU"/>
        </w:rPr>
      </w:pPr>
      <w:r w:rsidRPr="00D64290">
        <w:rPr>
          <w:rFonts w:ascii="Times New Roman" w:eastAsia="Times New Roman" w:hAnsi="Times New Roman" w:cs="Times New Roman"/>
          <w:b/>
          <w:sz w:val="24"/>
          <w:szCs w:val="24"/>
          <w:lang w:eastAsia="ru-RU"/>
        </w:rPr>
        <w:t>Контрольные вопросы по теме занятия:</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Понятие о межзубных контактах, обеспечивающих непрерывность зубных рядов.</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Роль контактного пункта.</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Определение понятия зубная дуга, альвеолярная дуга, базальная дуга.</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Определение понятия </w:t>
      </w:r>
      <w:proofErr w:type="spellStart"/>
      <w:r w:rsidRPr="00D64290">
        <w:rPr>
          <w:rFonts w:ascii="Times New Roman" w:eastAsia="Times New Roman" w:hAnsi="Times New Roman" w:cs="Times New Roman"/>
          <w:sz w:val="24"/>
          <w:szCs w:val="24"/>
        </w:rPr>
        <w:t>окклюзионная</w:t>
      </w:r>
      <w:proofErr w:type="spellEnd"/>
      <w:r w:rsidRPr="00D64290">
        <w:rPr>
          <w:rFonts w:ascii="Times New Roman" w:eastAsia="Times New Roman" w:hAnsi="Times New Roman" w:cs="Times New Roman"/>
          <w:sz w:val="24"/>
          <w:szCs w:val="24"/>
        </w:rPr>
        <w:t xml:space="preserve"> поверхность.</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Определение понятия </w:t>
      </w:r>
      <w:proofErr w:type="spellStart"/>
      <w:r w:rsidRPr="00D64290">
        <w:rPr>
          <w:rFonts w:ascii="Times New Roman" w:eastAsia="Times New Roman" w:hAnsi="Times New Roman" w:cs="Times New Roman"/>
          <w:sz w:val="24"/>
          <w:szCs w:val="24"/>
        </w:rPr>
        <w:t>окклюзионная</w:t>
      </w:r>
      <w:proofErr w:type="spellEnd"/>
      <w:r w:rsidRPr="00D64290">
        <w:rPr>
          <w:rFonts w:ascii="Times New Roman" w:eastAsia="Times New Roman" w:hAnsi="Times New Roman" w:cs="Times New Roman"/>
          <w:sz w:val="24"/>
          <w:szCs w:val="24"/>
        </w:rPr>
        <w:t xml:space="preserve"> плоскость.</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Определение понятия </w:t>
      </w:r>
      <w:proofErr w:type="spellStart"/>
      <w:r w:rsidRPr="00D64290">
        <w:rPr>
          <w:rFonts w:ascii="Times New Roman" w:eastAsia="Times New Roman" w:hAnsi="Times New Roman" w:cs="Times New Roman"/>
          <w:sz w:val="24"/>
          <w:szCs w:val="24"/>
        </w:rPr>
        <w:t>сагитальная</w:t>
      </w:r>
      <w:proofErr w:type="spellEnd"/>
      <w:r w:rsidRPr="00D64290">
        <w:rPr>
          <w:rFonts w:ascii="Times New Roman" w:eastAsia="Times New Roman" w:hAnsi="Times New Roman" w:cs="Times New Roman"/>
          <w:sz w:val="24"/>
          <w:szCs w:val="24"/>
        </w:rPr>
        <w:t xml:space="preserve"> и </w:t>
      </w:r>
      <w:proofErr w:type="spellStart"/>
      <w:r w:rsidRPr="00D64290">
        <w:rPr>
          <w:rFonts w:ascii="Times New Roman" w:eastAsia="Times New Roman" w:hAnsi="Times New Roman" w:cs="Times New Roman"/>
          <w:sz w:val="24"/>
          <w:szCs w:val="24"/>
        </w:rPr>
        <w:t>трансверзальная</w:t>
      </w:r>
      <w:proofErr w:type="spellEnd"/>
      <w:r w:rsidRPr="00D64290">
        <w:rPr>
          <w:rFonts w:ascii="Times New Roman" w:eastAsia="Times New Roman" w:hAnsi="Times New Roman" w:cs="Times New Roman"/>
          <w:sz w:val="24"/>
          <w:szCs w:val="24"/>
        </w:rPr>
        <w:t xml:space="preserve"> </w:t>
      </w:r>
      <w:proofErr w:type="spellStart"/>
      <w:r w:rsidRPr="00D64290">
        <w:rPr>
          <w:rFonts w:ascii="Times New Roman" w:eastAsia="Times New Roman" w:hAnsi="Times New Roman" w:cs="Times New Roman"/>
          <w:sz w:val="24"/>
          <w:szCs w:val="24"/>
        </w:rPr>
        <w:t>окклюзионная</w:t>
      </w:r>
      <w:proofErr w:type="spellEnd"/>
      <w:r w:rsidRPr="00D64290">
        <w:rPr>
          <w:rFonts w:ascii="Times New Roman" w:eastAsia="Times New Roman" w:hAnsi="Times New Roman" w:cs="Times New Roman"/>
          <w:sz w:val="24"/>
          <w:szCs w:val="24"/>
        </w:rPr>
        <w:t xml:space="preserve"> кривая.</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Определение понятия окклюзия.</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Виды окклюзий.</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Понятие о пародонте</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Определение понятия прикус.</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Виды физиологического, патологического и </w:t>
      </w:r>
      <w:proofErr w:type="spellStart"/>
      <w:r w:rsidRPr="00D64290">
        <w:rPr>
          <w:rFonts w:ascii="Times New Roman" w:eastAsia="Times New Roman" w:hAnsi="Times New Roman" w:cs="Times New Roman"/>
          <w:sz w:val="24"/>
          <w:szCs w:val="24"/>
        </w:rPr>
        <w:t>аномалийного</w:t>
      </w:r>
      <w:proofErr w:type="spellEnd"/>
      <w:r w:rsidRPr="00D64290">
        <w:rPr>
          <w:rFonts w:ascii="Times New Roman" w:eastAsia="Times New Roman" w:hAnsi="Times New Roman" w:cs="Times New Roman"/>
          <w:sz w:val="24"/>
          <w:szCs w:val="24"/>
        </w:rPr>
        <w:t xml:space="preserve"> прикуса.</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Факторы, обусловливающие распределение нагрузки на зуб.</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Виды контактов в боковых группах зубов (</w:t>
      </w:r>
      <w:proofErr w:type="spellStart"/>
      <w:r w:rsidRPr="00D64290">
        <w:rPr>
          <w:rFonts w:ascii="Times New Roman" w:eastAsia="Times New Roman" w:hAnsi="Times New Roman" w:cs="Times New Roman"/>
          <w:sz w:val="24"/>
          <w:szCs w:val="24"/>
        </w:rPr>
        <w:t>фиссурно</w:t>
      </w:r>
      <w:proofErr w:type="spellEnd"/>
      <w:r w:rsidRPr="00D64290">
        <w:rPr>
          <w:rFonts w:ascii="Times New Roman" w:eastAsia="Times New Roman" w:hAnsi="Times New Roman" w:cs="Times New Roman"/>
          <w:sz w:val="24"/>
          <w:szCs w:val="24"/>
        </w:rPr>
        <w:t xml:space="preserve">-бугорковый, контакт одноименными буграми, контакт разноименными буграми. </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Признаки височно-нижнечелюстного сустава, отличающие его от других суставов организма человека.</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Фазы движения нижней челюсти.</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Определение понятия "</w:t>
      </w:r>
      <w:proofErr w:type="spellStart"/>
      <w:r w:rsidRPr="00D64290">
        <w:rPr>
          <w:rFonts w:ascii="Times New Roman" w:eastAsia="Times New Roman" w:hAnsi="Times New Roman" w:cs="Times New Roman"/>
          <w:sz w:val="24"/>
          <w:szCs w:val="24"/>
        </w:rPr>
        <w:t>сагитальный</w:t>
      </w:r>
      <w:proofErr w:type="spellEnd"/>
      <w:r w:rsidRPr="00D64290">
        <w:rPr>
          <w:rFonts w:ascii="Times New Roman" w:eastAsia="Times New Roman" w:hAnsi="Times New Roman" w:cs="Times New Roman"/>
          <w:sz w:val="24"/>
          <w:szCs w:val="24"/>
        </w:rPr>
        <w:t xml:space="preserve"> суставной путь".</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lastRenderedPageBreak/>
        <w:t xml:space="preserve">Понятие о </w:t>
      </w:r>
      <w:proofErr w:type="spellStart"/>
      <w:r w:rsidRPr="00D64290">
        <w:rPr>
          <w:rFonts w:ascii="Times New Roman" w:eastAsia="Times New Roman" w:hAnsi="Times New Roman" w:cs="Times New Roman"/>
          <w:sz w:val="24"/>
          <w:szCs w:val="24"/>
        </w:rPr>
        <w:t>трехпунктном</w:t>
      </w:r>
      <w:proofErr w:type="spellEnd"/>
      <w:r w:rsidRPr="00D64290">
        <w:rPr>
          <w:rFonts w:ascii="Times New Roman" w:eastAsia="Times New Roman" w:hAnsi="Times New Roman" w:cs="Times New Roman"/>
          <w:sz w:val="24"/>
          <w:szCs w:val="24"/>
        </w:rPr>
        <w:t xml:space="preserve"> контакте </w:t>
      </w:r>
      <w:proofErr w:type="spellStart"/>
      <w:r w:rsidRPr="00D64290">
        <w:rPr>
          <w:rFonts w:ascii="Times New Roman" w:eastAsia="Times New Roman" w:hAnsi="Times New Roman" w:cs="Times New Roman"/>
          <w:sz w:val="24"/>
          <w:szCs w:val="24"/>
        </w:rPr>
        <w:t>Бонвиля</w:t>
      </w:r>
      <w:proofErr w:type="spellEnd"/>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Понятие о </w:t>
      </w:r>
      <w:proofErr w:type="spellStart"/>
      <w:r w:rsidRPr="00D64290">
        <w:rPr>
          <w:rFonts w:ascii="Times New Roman" w:eastAsia="Times New Roman" w:hAnsi="Times New Roman" w:cs="Times New Roman"/>
          <w:sz w:val="24"/>
          <w:szCs w:val="24"/>
        </w:rPr>
        <w:t>сегитальном</w:t>
      </w:r>
      <w:proofErr w:type="spellEnd"/>
      <w:r w:rsidRPr="00D64290">
        <w:rPr>
          <w:rFonts w:ascii="Times New Roman" w:eastAsia="Times New Roman" w:hAnsi="Times New Roman" w:cs="Times New Roman"/>
          <w:sz w:val="24"/>
          <w:szCs w:val="24"/>
        </w:rPr>
        <w:t xml:space="preserve"> резцовом пути.</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Понятие об угле </w:t>
      </w:r>
      <w:proofErr w:type="spellStart"/>
      <w:r w:rsidRPr="00D64290">
        <w:rPr>
          <w:rFonts w:ascii="Times New Roman" w:eastAsia="Times New Roman" w:hAnsi="Times New Roman" w:cs="Times New Roman"/>
          <w:sz w:val="24"/>
          <w:szCs w:val="24"/>
        </w:rPr>
        <w:t>сагительного</w:t>
      </w:r>
      <w:proofErr w:type="spellEnd"/>
      <w:r w:rsidRPr="00D64290">
        <w:rPr>
          <w:rFonts w:ascii="Times New Roman" w:eastAsia="Times New Roman" w:hAnsi="Times New Roman" w:cs="Times New Roman"/>
          <w:sz w:val="24"/>
          <w:szCs w:val="24"/>
        </w:rPr>
        <w:t xml:space="preserve"> резцового пути.</w:t>
      </w:r>
    </w:p>
    <w:p w:rsidR="00D64290" w:rsidRPr="00D64290" w:rsidRDefault="00D64290" w:rsidP="00D64290">
      <w:pPr>
        <w:numPr>
          <w:ilvl w:val="0"/>
          <w:numId w:val="7"/>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Понятие о </w:t>
      </w:r>
      <w:proofErr w:type="spellStart"/>
      <w:r w:rsidRPr="00D64290">
        <w:rPr>
          <w:rFonts w:ascii="Times New Roman" w:eastAsia="Times New Roman" w:hAnsi="Times New Roman" w:cs="Times New Roman"/>
          <w:sz w:val="24"/>
          <w:szCs w:val="24"/>
        </w:rPr>
        <w:t>сагитальной</w:t>
      </w:r>
      <w:proofErr w:type="spellEnd"/>
      <w:r w:rsidRPr="00D64290">
        <w:rPr>
          <w:rFonts w:ascii="Times New Roman" w:eastAsia="Times New Roman" w:hAnsi="Times New Roman" w:cs="Times New Roman"/>
          <w:sz w:val="24"/>
          <w:szCs w:val="24"/>
        </w:rPr>
        <w:t xml:space="preserve"> </w:t>
      </w:r>
      <w:proofErr w:type="spellStart"/>
      <w:r w:rsidRPr="00D64290">
        <w:rPr>
          <w:rFonts w:ascii="Times New Roman" w:eastAsia="Times New Roman" w:hAnsi="Times New Roman" w:cs="Times New Roman"/>
          <w:sz w:val="24"/>
          <w:szCs w:val="24"/>
        </w:rPr>
        <w:t>окклюзионной</w:t>
      </w:r>
      <w:proofErr w:type="spellEnd"/>
      <w:r w:rsidRPr="00D64290">
        <w:rPr>
          <w:rFonts w:ascii="Times New Roman" w:eastAsia="Times New Roman" w:hAnsi="Times New Roman" w:cs="Times New Roman"/>
          <w:sz w:val="24"/>
          <w:szCs w:val="24"/>
        </w:rPr>
        <w:t xml:space="preserve"> кривой</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ind w:left="360"/>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ind w:left="360"/>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ind w:left="360"/>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ind w:left="360"/>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№6</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Тема: Методы обследования стоматологического </w:t>
      </w:r>
      <w:proofErr w:type="spellStart"/>
      <w:r w:rsidRPr="00D64290">
        <w:rPr>
          <w:rFonts w:ascii="Times New Roman" w:eastAsia="Times New Roman" w:hAnsi="Times New Roman" w:cs="Times New Roman"/>
          <w:sz w:val="24"/>
          <w:szCs w:val="24"/>
          <w:lang w:eastAsia="ru-RU"/>
        </w:rPr>
        <w:t>больного.Опрос</w:t>
      </w:r>
      <w:proofErr w:type="spellEnd"/>
      <w:r w:rsidRPr="00D64290">
        <w:rPr>
          <w:rFonts w:ascii="Times New Roman" w:eastAsia="Times New Roman" w:hAnsi="Times New Roman" w:cs="Times New Roman"/>
          <w:sz w:val="24"/>
          <w:szCs w:val="24"/>
          <w:lang w:eastAsia="ru-RU"/>
        </w:rPr>
        <w:t xml:space="preserve"> стоматологического больного. Выяснение жалоб, сбор анамнеза заболевания, анамнеза жизни. Объективное обследование больного. Внешнее обследование челюстно-лицевой области (осмотр, степень открывания рта, исследование функций височно-нижнечелюстного сустава, обследование лимфатических узлов, костей лицевого скелета, точек выхода тройничного нерва, определение состояния мускулатуры).</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9"/>
        </w:numPr>
        <w:spacing w:after="0" w:line="240" w:lineRule="auto"/>
        <w:ind w:left="360"/>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Топографические зоны лица.</w:t>
      </w:r>
    </w:p>
    <w:p w:rsidR="00D64290" w:rsidRPr="00D64290" w:rsidRDefault="00D64290" w:rsidP="00D64290">
      <w:pPr>
        <w:numPr>
          <w:ilvl w:val="0"/>
          <w:numId w:val="9"/>
        </w:numPr>
        <w:spacing w:after="0" w:line="240" w:lineRule="auto"/>
        <w:ind w:left="360"/>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Органы полости рта. </w:t>
      </w:r>
    </w:p>
    <w:p w:rsidR="00D64290" w:rsidRPr="00D64290" w:rsidRDefault="00D64290" w:rsidP="00D64290">
      <w:pPr>
        <w:numPr>
          <w:ilvl w:val="0"/>
          <w:numId w:val="9"/>
        </w:numPr>
        <w:spacing w:after="0" w:line="240" w:lineRule="auto"/>
        <w:ind w:left="360"/>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Набор инструментов для первичного осмотра стоматологического больного в клинике терапевтической стоматологии. Стерилизация инструментов.</w:t>
      </w:r>
    </w:p>
    <w:p w:rsidR="00D64290" w:rsidRPr="00D64290" w:rsidRDefault="00D64290" w:rsidP="00D64290">
      <w:pPr>
        <w:numPr>
          <w:ilvl w:val="0"/>
          <w:numId w:val="9"/>
        </w:numPr>
        <w:spacing w:after="0" w:line="240" w:lineRule="auto"/>
        <w:ind w:left="360"/>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Схема опроса больного. Особенности опроса при заболевании зубов и слизистой оболочки полости рта.</w:t>
      </w:r>
    </w:p>
    <w:p w:rsidR="00D64290" w:rsidRPr="00D64290" w:rsidRDefault="00D64290" w:rsidP="00D64290">
      <w:pPr>
        <w:numPr>
          <w:ilvl w:val="0"/>
          <w:numId w:val="9"/>
        </w:numPr>
        <w:spacing w:after="0" w:line="240" w:lineRule="auto"/>
        <w:ind w:left="360"/>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2. Внешний осмотр больного. Характер изменений в зависимости от общих заболеваний и изменений в полости рта.</w:t>
      </w:r>
    </w:p>
    <w:p w:rsidR="00D64290" w:rsidRPr="00D64290" w:rsidRDefault="00D64290" w:rsidP="00D64290">
      <w:pPr>
        <w:numPr>
          <w:ilvl w:val="0"/>
          <w:numId w:val="9"/>
        </w:numPr>
        <w:spacing w:after="0" w:line="240" w:lineRule="auto"/>
        <w:ind w:left="360"/>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Какова последовательность обследования стоматологического больного.</w:t>
      </w:r>
    </w:p>
    <w:p w:rsidR="00D64290" w:rsidRPr="00D64290" w:rsidRDefault="00D64290" w:rsidP="00D64290">
      <w:pPr>
        <w:numPr>
          <w:ilvl w:val="0"/>
          <w:numId w:val="9"/>
        </w:numPr>
        <w:spacing w:after="0" w:line="240" w:lineRule="auto"/>
        <w:ind w:left="360"/>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Документация в клинике терапевтической стоматологии (медицинская карта стоматологического больного (учет. форма № 43, форма 39, дневник).</w:t>
      </w:r>
    </w:p>
    <w:p w:rsidR="00D64290" w:rsidRPr="00D64290" w:rsidRDefault="00D64290" w:rsidP="00D64290">
      <w:pPr>
        <w:numPr>
          <w:ilvl w:val="0"/>
          <w:numId w:val="9"/>
        </w:numPr>
        <w:spacing w:after="0" w:line="240" w:lineRule="auto"/>
        <w:ind w:left="360"/>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Положение больного в кресле. Положение врача.</w:t>
      </w:r>
    </w:p>
    <w:p w:rsidR="00D64290" w:rsidRPr="00D64290" w:rsidRDefault="00D64290" w:rsidP="00D64290">
      <w:pPr>
        <w:numPr>
          <w:ilvl w:val="0"/>
          <w:numId w:val="9"/>
        </w:numPr>
        <w:spacing w:after="0" w:line="240" w:lineRule="auto"/>
        <w:ind w:left="360"/>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Элементы поражения слизистой оболочки полости рта (первичные, вторичные).</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1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1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1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№7</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Тема: Обследование полости рта. Обследование преддверия полости рта. Осмотр слизистой оболочки щек, губ, десен, выявление зубного налета, определение прикуса, формы зубных рядов, обследование зубов. Клиническое обследование стоматологического больного. Инструментальное обследование (зондирование, перкуссия, термометрия). </w:t>
      </w:r>
      <w:r w:rsidRPr="00D64290">
        <w:rPr>
          <w:rFonts w:ascii="Times New Roman" w:eastAsia="Times New Roman" w:hAnsi="Times New Roman" w:cs="Times New Roman"/>
          <w:sz w:val="24"/>
          <w:szCs w:val="24"/>
          <w:lang w:eastAsia="ru-RU"/>
        </w:rPr>
        <w:lastRenderedPageBreak/>
        <w:t>Дополнительные методы обследования (ЭОД, рентгенография). Обследование терапевта и других специалистов. Лабораторные исследования.</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11"/>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Инструментальное исследование полости рта.</w:t>
      </w:r>
    </w:p>
    <w:p w:rsidR="00D64290" w:rsidRPr="00D64290" w:rsidRDefault="00D64290" w:rsidP="00D64290">
      <w:pPr>
        <w:numPr>
          <w:ilvl w:val="0"/>
          <w:numId w:val="11"/>
        </w:numPr>
        <w:spacing w:after="0" w:line="240" w:lineRule="auto"/>
        <w:contextualSpacing/>
        <w:jc w:val="both"/>
        <w:rPr>
          <w:rFonts w:ascii="Times New Roman" w:eastAsia="Times New Roman" w:hAnsi="Times New Roman" w:cs="Times New Roman"/>
          <w:sz w:val="24"/>
          <w:szCs w:val="24"/>
        </w:rPr>
      </w:pPr>
      <w:proofErr w:type="spellStart"/>
      <w:r w:rsidRPr="00D64290">
        <w:rPr>
          <w:rFonts w:ascii="Times New Roman" w:eastAsia="Times New Roman" w:hAnsi="Times New Roman" w:cs="Times New Roman"/>
          <w:sz w:val="24"/>
          <w:szCs w:val="24"/>
        </w:rPr>
        <w:t>Термодиагностика</w:t>
      </w:r>
      <w:proofErr w:type="spellEnd"/>
      <w:r w:rsidRPr="00D64290">
        <w:rPr>
          <w:rFonts w:ascii="Times New Roman" w:eastAsia="Times New Roman" w:hAnsi="Times New Roman" w:cs="Times New Roman"/>
          <w:sz w:val="24"/>
          <w:szCs w:val="24"/>
        </w:rPr>
        <w:t>. Задача, принцип применения, методика применения.</w:t>
      </w:r>
    </w:p>
    <w:p w:rsidR="00D64290" w:rsidRPr="00D64290" w:rsidRDefault="00D64290" w:rsidP="00D64290">
      <w:pPr>
        <w:numPr>
          <w:ilvl w:val="0"/>
          <w:numId w:val="11"/>
        </w:numPr>
        <w:spacing w:after="0" w:line="240" w:lineRule="auto"/>
        <w:contextualSpacing/>
        <w:jc w:val="both"/>
        <w:rPr>
          <w:rFonts w:ascii="Times New Roman" w:eastAsia="Times New Roman" w:hAnsi="Times New Roman" w:cs="Times New Roman"/>
          <w:sz w:val="24"/>
          <w:szCs w:val="24"/>
        </w:rPr>
      </w:pPr>
      <w:proofErr w:type="spellStart"/>
      <w:r w:rsidRPr="00D64290">
        <w:rPr>
          <w:rFonts w:ascii="Times New Roman" w:eastAsia="Times New Roman" w:hAnsi="Times New Roman" w:cs="Times New Roman"/>
          <w:sz w:val="24"/>
          <w:szCs w:val="24"/>
        </w:rPr>
        <w:t>Электроодонтометрия</w:t>
      </w:r>
      <w:proofErr w:type="spellEnd"/>
      <w:r w:rsidRPr="00D64290">
        <w:rPr>
          <w:rFonts w:ascii="Times New Roman" w:eastAsia="Times New Roman" w:hAnsi="Times New Roman" w:cs="Times New Roman"/>
          <w:sz w:val="24"/>
          <w:szCs w:val="24"/>
        </w:rPr>
        <w:t>. Методика исследования состояния пульпы.</w:t>
      </w:r>
    </w:p>
    <w:p w:rsidR="00D64290" w:rsidRPr="00D64290" w:rsidRDefault="00D64290" w:rsidP="00D64290">
      <w:pPr>
        <w:numPr>
          <w:ilvl w:val="0"/>
          <w:numId w:val="11"/>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Цифры возбудимости нормальной, воспаленной пульпы и периодонта.</w:t>
      </w:r>
    </w:p>
    <w:p w:rsidR="00D64290" w:rsidRPr="00D64290" w:rsidRDefault="00D64290" w:rsidP="00D64290">
      <w:pPr>
        <w:numPr>
          <w:ilvl w:val="0"/>
          <w:numId w:val="11"/>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Определение степени подвижности зубов.</w:t>
      </w:r>
    </w:p>
    <w:p w:rsidR="00D64290" w:rsidRPr="00D64290" w:rsidRDefault="00D64290" w:rsidP="00D64290">
      <w:pPr>
        <w:numPr>
          <w:ilvl w:val="0"/>
          <w:numId w:val="11"/>
        </w:numPr>
        <w:spacing w:after="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Дегенеративные изменения в слизистой оболочке: </w:t>
      </w:r>
      <w:proofErr w:type="spellStart"/>
      <w:r w:rsidRPr="00D64290">
        <w:rPr>
          <w:rFonts w:ascii="Times New Roman" w:eastAsia="Times New Roman" w:hAnsi="Times New Roman" w:cs="Times New Roman"/>
          <w:sz w:val="24"/>
          <w:szCs w:val="24"/>
        </w:rPr>
        <w:t>спонгиоз</w:t>
      </w:r>
      <w:proofErr w:type="spellEnd"/>
      <w:r w:rsidRPr="00D64290">
        <w:rPr>
          <w:rFonts w:ascii="Times New Roman" w:eastAsia="Times New Roman" w:hAnsi="Times New Roman" w:cs="Times New Roman"/>
          <w:sz w:val="24"/>
          <w:szCs w:val="24"/>
        </w:rPr>
        <w:t xml:space="preserve">, </w:t>
      </w:r>
      <w:proofErr w:type="spellStart"/>
      <w:r w:rsidRPr="00D64290">
        <w:rPr>
          <w:rFonts w:ascii="Times New Roman" w:eastAsia="Times New Roman" w:hAnsi="Times New Roman" w:cs="Times New Roman"/>
          <w:sz w:val="24"/>
          <w:szCs w:val="24"/>
        </w:rPr>
        <w:t>баллонирующая</w:t>
      </w:r>
      <w:proofErr w:type="spellEnd"/>
      <w:r w:rsidRPr="00D64290">
        <w:rPr>
          <w:rFonts w:ascii="Times New Roman" w:eastAsia="Times New Roman" w:hAnsi="Times New Roman" w:cs="Times New Roman"/>
          <w:sz w:val="24"/>
          <w:szCs w:val="24"/>
        </w:rPr>
        <w:t xml:space="preserve"> дегенерация, </w:t>
      </w:r>
      <w:proofErr w:type="spellStart"/>
      <w:r w:rsidRPr="00D64290">
        <w:rPr>
          <w:rFonts w:ascii="Times New Roman" w:eastAsia="Times New Roman" w:hAnsi="Times New Roman" w:cs="Times New Roman"/>
          <w:sz w:val="24"/>
          <w:szCs w:val="24"/>
        </w:rPr>
        <w:t>акантолиз</w:t>
      </w:r>
      <w:proofErr w:type="spellEnd"/>
      <w:r w:rsidRPr="00D64290">
        <w:rPr>
          <w:rFonts w:ascii="Times New Roman" w:eastAsia="Times New Roman" w:hAnsi="Times New Roman" w:cs="Times New Roman"/>
          <w:sz w:val="24"/>
          <w:szCs w:val="24"/>
        </w:rPr>
        <w:t xml:space="preserve">, </w:t>
      </w:r>
      <w:proofErr w:type="spellStart"/>
      <w:r w:rsidRPr="00D64290">
        <w:rPr>
          <w:rFonts w:ascii="Times New Roman" w:eastAsia="Times New Roman" w:hAnsi="Times New Roman" w:cs="Times New Roman"/>
          <w:sz w:val="24"/>
          <w:szCs w:val="24"/>
        </w:rPr>
        <w:t>акантоз</w:t>
      </w:r>
      <w:proofErr w:type="spellEnd"/>
      <w:r w:rsidRPr="00D64290">
        <w:rPr>
          <w:rFonts w:ascii="Times New Roman" w:eastAsia="Times New Roman" w:hAnsi="Times New Roman" w:cs="Times New Roman"/>
          <w:sz w:val="24"/>
          <w:szCs w:val="24"/>
        </w:rPr>
        <w:t xml:space="preserve">, гиперкератоз, </w:t>
      </w:r>
      <w:proofErr w:type="spellStart"/>
      <w:r w:rsidRPr="00D64290">
        <w:rPr>
          <w:rFonts w:ascii="Times New Roman" w:eastAsia="Times New Roman" w:hAnsi="Times New Roman" w:cs="Times New Roman"/>
          <w:sz w:val="24"/>
          <w:szCs w:val="24"/>
        </w:rPr>
        <w:t>паракератоз</w:t>
      </w:r>
      <w:proofErr w:type="spellEnd"/>
      <w:r w:rsidRPr="00D64290">
        <w:rPr>
          <w:rFonts w:ascii="Times New Roman" w:eastAsia="Times New Roman" w:hAnsi="Times New Roman" w:cs="Times New Roman"/>
          <w:sz w:val="24"/>
          <w:szCs w:val="24"/>
        </w:rPr>
        <w:t xml:space="preserve">, </w:t>
      </w:r>
      <w:proofErr w:type="spellStart"/>
      <w:r w:rsidRPr="00D64290">
        <w:rPr>
          <w:rFonts w:ascii="Times New Roman" w:eastAsia="Times New Roman" w:hAnsi="Times New Roman" w:cs="Times New Roman"/>
          <w:sz w:val="24"/>
          <w:szCs w:val="24"/>
        </w:rPr>
        <w:t>папилломатоз</w:t>
      </w:r>
      <w:proofErr w:type="spellEnd"/>
      <w:r w:rsidRPr="00D64290">
        <w:rPr>
          <w:rFonts w:ascii="Times New Roman" w:eastAsia="Times New Roman" w:hAnsi="Times New Roman" w:cs="Times New Roman"/>
          <w:sz w:val="24"/>
          <w:szCs w:val="24"/>
        </w:rPr>
        <w:t>.</w:t>
      </w:r>
    </w:p>
    <w:p w:rsidR="00D64290" w:rsidRPr="00D64290" w:rsidRDefault="00D64290" w:rsidP="00D64290">
      <w:pPr>
        <w:numPr>
          <w:ilvl w:val="0"/>
          <w:numId w:val="1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Методика проведения термометрии.</w:t>
      </w:r>
    </w:p>
    <w:p w:rsidR="00D64290" w:rsidRPr="00D64290" w:rsidRDefault="00D64290" w:rsidP="00D64290">
      <w:pPr>
        <w:numPr>
          <w:ilvl w:val="0"/>
          <w:numId w:val="1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Каковы нормальные показатели ЭОД.</w:t>
      </w:r>
    </w:p>
    <w:p w:rsidR="00D64290" w:rsidRPr="00D64290" w:rsidRDefault="00D64290" w:rsidP="00D64290">
      <w:pPr>
        <w:numPr>
          <w:ilvl w:val="0"/>
          <w:numId w:val="1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Методика проведения ЭОД.</w:t>
      </w:r>
    </w:p>
    <w:p w:rsidR="00D64290" w:rsidRPr="00D64290" w:rsidRDefault="00D64290" w:rsidP="00D64290">
      <w:pPr>
        <w:numPr>
          <w:ilvl w:val="0"/>
          <w:numId w:val="1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В чем состоит принцип рентгенографического исследования.</w:t>
      </w:r>
    </w:p>
    <w:p w:rsidR="00D64290" w:rsidRPr="00D64290" w:rsidRDefault="00D64290" w:rsidP="00D64290">
      <w:pPr>
        <w:numPr>
          <w:ilvl w:val="0"/>
          <w:numId w:val="1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Методика проведения </w:t>
      </w:r>
      <w:proofErr w:type="spellStart"/>
      <w:r w:rsidRPr="00D64290">
        <w:rPr>
          <w:rFonts w:ascii="Times New Roman" w:eastAsia="Times New Roman" w:hAnsi="Times New Roman" w:cs="Times New Roman"/>
          <w:sz w:val="24"/>
          <w:szCs w:val="24"/>
          <w:lang w:eastAsia="ru-RU"/>
        </w:rPr>
        <w:t>люминисцентного</w:t>
      </w:r>
      <w:proofErr w:type="spellEnd"/>
      <w:r w:rsidRPr="00D64290">
        <w:rPr>
          <w:rFonts w:ascii="Times New Roman" w:eastAsia="Times New Roman" w:hAnsi="Times New Roman" w:cs="Times New Roman"/>
          <w:sz w:val="24"/>
          <w:szCs w:val="24"/>
          <w:lang w:eastAsia="ru-RU"/>
        </w:rPr>
        <w:t xml:space="preserve"> метода исследования.</w:t>
      </w:r>
    </w:p>
    <w:p w:rsidR="00D64290" w:rsidRPr="00D64290" w:rsidRDefault="00D64290" w:rsidP="00D64290">
      <w:pPr>
        <w:spacing w:after="0" w:line="240" w:lineRule="auto"/>
        <w:ind w:left="360"/>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В чем актуальность проведения общего анализа крови при заболеваниях полости рта.</w:t>
      </w:r>
    </w:p>
    <w:p w:rsidR="00D64290" w:rsidRPr="00D64290" w:rsidRDefault="00D64290" w:rsidP="00D64290">
      <w:pPr>
        <w:spacing w:after="0" w:line="240" w:lineRule="auto"/>
        <w:ind w:left="360"/>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Основные понятия темы</w:t>
      </w:r>
    </w:p>
    <w:p w:rsidR="00D64290" w:rsidRPr="00D64290" w:rsidRDefault="00D64290" w:rsidP="00D64290">
      <w:pPr>
        <w:spacing w:after="0" w:line="240" w:lineRule="auto"/>
        <w:ind w:left="360"/>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Цель клинического обследования больного состоит в правильной постановке диагноза, необходимого для успешного лечения больного. </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1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1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1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ind w:firstLine="709"/>
        <w:jc w:val="center"/>
        <w:rPr>
          <w:rFonts w:ascii="Times New Roman" w:eastAsia="Times New Roman" w:hAnsi="Times New Roman" w:cs="Times New Roman"/>
          <w:b/>
          <w:color w:val="000000"/>
          <w:sz w:val="24"/>
          <w:szCs w:val="24"/>
          <w:u w:val="single"/>
          <w:lang w:eastAsia="ru-RU"/>
        </w:rPr>
      </w:pPr>
    </w:p>
    <w:p w:rsidR="00D64290" w:rsidRPr="00D64290" w:rsidRDefault="00D64290" w:rsidP="00D64290">
      <w:pPr>
        <w:spacing w:after="0" w:line="240" w:lineRule="auto"/>
        <w:ind w:firstLine="709"/>
        <w:jc w:val="center"/>
        <w:rPr>
          <w:rFonts w:ascii="Times New Roman" w:eastAsia="Times New Roman" w:hAnsi="Times New Roman" w:cs="Times New Roman"/>
          <w:b/>
          <w:color w:val="000000"/>
          <w:sz w:val="24"/>
          <w:szCs w:val="24"/>
          <w:u w:val="single"/>
          <w:lang w:eastAsia="ru-RU"/>
        </w:rPr>
      </w:pPr>
    </w:p>
    <w:p w:rsidR="00D64290" w:rsidRPr="00D64290" w:rsidRDefault="00D64290" w:rsidP="00D64290">
      <w:pPr>
        <w:spacing w:after="0" w:line="240" w:lineRule="auto"/>
        <w:ind w:firstLine="709"/>
        <w:jc w:val="center"/>
        <w:rPr>
          <w:rFonts w:ascii="Times New Roman" w:eastAsia="Times New Roman" w:hAnsi="Times New Roman" w:cs="Times New Roman"/>
          <w:b/>
          <w:color w:val="000000"/>
          <w:sz w:val="24"/>
          <w:szCs w:val="24"/>
          <w:u w:val="single"/>
          <w:lang w:eastAsia="ru-RU"/>
        </w:rPr>
      </w:pPr>
      <w:r w:rsidRPr="00D64290">
        <w:rPr>
          <w:rFonts w:ascii="Times New Roman" w:eastAsia="Times New Roman" w:hAnsi="Times New Roman" w:cs="Times New Roman"/>
          <w:b/>
          <w:color w:val="000000"/>
          <w:sz w:val="24"/>
          <w:szCs w:val="24"/>
          <w:u w:val="single"/>
          <w:lang w:eastAsia="ru-RU"/>
        </w:rPr>
        <w:t>Занятие № 8</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color w:val="000000"/>
          <w:sz w:val="24"/>
          <w:szCs w:val="24"/>
          <w:lang w:eastAsia="ru-RU"/>
        </w:rPr>
        <w:t xml:space="preserve">Тема: </w:t>
      </w:r>
      <w:r w:rsidRPr="00D64290">
        <w:rPr>
          <w:rFonts w:ascii="Times New Roman" w:eastAsia="Times New Roman" w:hAnsi="Times New Roman" w:cs="Times New Roman"/>
          <w:sz w:val="24"/>
          <w:szCs w:val="24"/>
          <w:lang w:eastAsia="ru-RU"/>
        </w:rPr>
        <w:t xml:space="preserve">Кариес. Определение. Классификация кариеса и кариозных полостей по </w:t>
      </w:r>
      <w:proofErr w:type="spellStart"/>
      <w:r w:rsidRPr="00D64290">
        <w:rPr>
          <w:rFonts w:ascii="Times New Roman" w:eastAsia="Times New Roman" w:hAnsi="Times New Roman" w:cs="Times New Roman"/>
          <w:sz w:val="24"/>
          <w:szCs w:val="24"/>
          <w:lang w:eastAsia="ru-RU"/>
        </w:rPr>
        <w:t>Блэку</w:t>
      </w:r>
      <w:proofErr w:type="spellEnd"/>
      <w:r w:rsidRPr="00D64290">
        <w:rPr>
          <w:rFonts w:ascii="Times New Roman" w:eastAsia="Times New Roman" w:hAnsi="Times New Roman" w:cs="Times New Roman"/>
          <w:sz w:val="24"/>
          <w:szCs w:val="24"/>
          <w:lang w:eastAsia="ru-RU"/>
        </w:rPr>
        <w:t>. Общая симптоматология. Инструменты и обезболивание при препарировании кариозных полостей.</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1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Дайте определение кариесу.</w:t>
      </w:r>
    </w:p>
    <w:p w:rsidR="00D64290" w:rsidRPr="00D64290" w:rsidRDefault="00D64290" w:rsidP="00D64290">
      <w:pPr>
        <w:numPr>
          <w:ilvl w:val="0"/>
          <w:numId w:val="1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Перечислите группы кариеса по глубине поражения. </w:t>
      </w:r>
    </w:p>
    <w:p w:rsidR="00D64290" w:rsidRPr="00D64290" w:rsidRDefault="00D64290" w:rsidP="00D64290">
      <w:pPr>
        <w:numPr>
          <w:ilvl w:val="0"/>
          <w:numId w:val="1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Перечислите классы кариозных полостей по </w:t>
      </w:r>
      <w:proofErr w:type="spellStart"/>
      <w:r w:rsidRPr="00D64290">
        <w:rPr>
          <w:rFonts w:ascii="Times New Roman" w:eastAsia="Times New Roman" w:hAnsi="Times New Roman" w:cs="Times New Roman"/>
          <w:sz w:val="24"/>
          <w:szCs w:val="24"/>
          <w:lang w:eastAsia="ru-RU"/>
        </w:rPr>
        <w:t>Блэку</w:t>
      </w:r>
      <w:proofErr w:type="spellEnd"/>
      <w:r w:rsidRPr="00D64290">
        <w:rPr>
          <w:rFonts w:ascii="Times New Roman" w:eastAsia="Times New Roman" w:hAnsi="Times New Roman" w:cs="Times New Roman"/>
          <w:sz w:val="24"/>
          <w:szCs w:val="24"/>
          <w:lang w:eastAsia="ru-RU"/>
        </w:rPr>
        <w:t xml:space="preserve">. </w:t>
      </w:r>
    </w:p>
    <w:p w:rsidR="00D64290" w:rsidRPr="00D64290" w:rsidRDefault="00D64290" w:rsidP="00D64290">
      <w:pPr>
        <w:numPr>
          <w:ilvl w:val="0"/>
          <w:numId w:val="1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основные симптомы кариеса.</w:t>
      </w:r>
    </w:p>
    <w:p w:rsidR="00D64290" w:rsidRPr="00D64290" w:rsidRDefault="00D64290" w:rsidP="00D64290">
      <w:pPr>
        <w:numPr>
          <w:ilvl w:val="0"/>
          <w:numId w:val="1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инструменты необходимые при лечении и диагностике кариеса. Охарактеризуйте назначение каждого инструмента.</w:t>
      </w:r>
    </w:p>
    <w:p w:rsidR="00D64290" w:rsidRPr="00D64290" w:rsidRDefault="00D64290" w:rsidP="00D64290">
      <w:pPr>
        <w:numPr>
          <w:ilvl w:val="0"/>
          <w:numId w:val="1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и охарактеризуйте принципы инструментального обезболивания при лечении кариеса.</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1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1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1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lastRenderedPageBreak/>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ind w:left="-540" w:right="-694" w:firstLine="540"/>
        <w:jc w:val="both"/>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sz w:val="24"/>
          <w:szCs w:val="24"/>
          <w:lang w:eastAsia="ru-RU"/>
        </w:rPr>
        <w:t xml:space="preserve">                                                         </w:t>
      </w:r>
      <w:r w:rsidRPr="00D64290">
        <w:rPr>
          <w:rFonts w:ascii="Times New Roman" w:eastAsia="Times New Roman" w:hAnsi="Times New Roman" w:cs="Times New Roman"/>
          <w:b/>
          <w:sz w:val="24"/>
          <w:szCs w:val="24"/>
          <w:u w:val="single"/>
          <w:lang w:eastAsia="ru-RU"/>
        </w:rPr>
        <w:t>Занятие №9</w:t>
      </w:r>
    </w:p>
    <w:p w:rsidR="00D64290" w:rsidRPr="00D64290" w:rsidRDefault="00D64290" w:rsidP="00D64290">
      <w:pPr>
        <w:spacing w:after="120" w:line="240" w:lineRule="auto"/>
        <w:ind w:left="61"/>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Тема: Этапы и принципы препарирования кариозных полостей. Методика.  Критерии готовности полости к пломбированию. Критерии качественности.</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1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Перечислите этапы препарирования по </w:t>
      </w:r>
      <w:proofErr w:type="spellStart"/>
      <w:r w:rsidRPr="00D64290">
        <w:rPr>
          <w:rFonts w:ascii="Times New Roman" w:eastAsia="Times New Roman" w:hAnsi="Times New Roman" w:cs="Times New Roman"/>
          <w:sz w:val="24"/>
          <w:szCs w:val="24"/>
          <w:lang w:eastAsia="ru-RU"/>
        </w:rPr>
        <w:t>Блэку</w:t>
      </w:r>
      <w:proofErr w:type="spell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1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В чем заключается принцип биологической целесообразности?</w:t>
      </w:r>
    </w:p>
    <w:p w:rsidR="00D64290" w:rsidRPr="00D64290" w:rsidRDefault="00D64290" w:rsidP="00D64290">
      <w:pPr>
        <w:numPr>
          <w:ilvl w:val="0"/>
          <w:numId w:val="1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Какие иммунные зоны зуба вы знаете?</w:t>
      </w:r>
    </w:p>
    <w:p w:rsidR="00D64290" w:rsidRPr="00D64290" w:rsidRDefault="00D64290" w:rsidP="00D64290">
      <w:pPr>
        <w:numPr>
          <w:ilvl w:val="0"/>
          <w:numId w:val="1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В чем заключаются особенности препарирования кариозной полости под современные пломбировочные материалы.</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1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1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1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before="240" w:after="0" w:line="240" w:lineRule="auto"/>
        <w:ind w:left="-540" w:right="-694" w:firstLine="280"/>
        <w:jc w:val="both"/>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sz w:val="24"/>
          <w:szCs w:val="24"/>
          <w:lang w:eastAsia="ru-RU"/>
        </w:rPr>
        <w:t xml:space="preserve">                                                      </w:t>
      </w:r>
      <w:r w:rsidRPr="00D64290">
        <w:rPr>
          <w:rFonts w:ascii="Times New Roman" w:eastAsia="Times New Roman" w:hAnsi="Times New Roman" w:cs="Times New Roman"/>
          <w:b/>
          <w:sz w:val="24"/>
          <w:szCs w:val="24"/>
          <w:u w:val="single"/>
          <w:lang w:eastAsia="ru-RU"/>
        </w:rPr>
        <w:t>Занятие № 10</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Тема: Препарирование кариозных полостей </w:t>
      </w:r>
      <w:r w:rsidRPr="00D64290">
        <w:rPr>
          <w:rFonts w:ascii="Times New Roman" w:eastAsia="Times New Roman" w:hAnsi="Times New Roman" w:cs="Times New Roman"/>
          <w:sz w:val="24"/>
          <w:szCs w:val="24"/>
          <w:lang w:val="en-US" w:eastAsia="ru-RU"/>
        </w:rPr>
        <w:t>I</w:t>
      </w:r>
      <w:r w:rsidRPr="00D64290">
        <w:rPr>
          <w:rFonts w:ascii="Times New Roman" w:eastAsia="Times New Roman" w:hAnsi="Times New Roman" w:cs="Times New Roman"/>
          <w:sz w:val="24"/>
          <w:szCs w:val="24"/>
          <w:lang w:eastAsia="ru-RU"/>
        </w:rPr>
        <w:t xml:space="preserve"> и </w:t>
      </w:r>
      <w:r w:rsidRPr="00D64290">
        <w:rPr>
          <w:rFonts w:ascii="Times New Roman" w:eastAsia="Times New Roman" w:hAnsi="Times New Roman" w:cs="Times New Roman"/>
          <w:sz w:val="24"/>
          <w:szCs w:val="24"/>
          <w:lang w:val="en-US" w:eastAsia="ru-RU"/>
        </w:rPr>
        <w:t>V</w:t>
      </w:r>
      <w:r w:rsidRPr="00D64290">
        <w:rPr>
          <w:rFonts w:ascii="Times New Roman" w:eastAsia="Times New Roman" w:hAnsi="Times New Roman" w:cs="Times New Roman"/>
          <w:sz w:val="24"/>
          <w:szCs w:val="24"/>
          <w:lang w:eastAsia="ru-RU"/>
        </w:rPr>
        <w:t xml:space="preserve"> класса по </w:t>
      </w:r>
      <w:proofErr w:type="spellStart"/>
      <w:r w:rsidRPr="00D64290">
        <w:rPr>
          <w:rFonts w:ascii="Times New Roman" w:eastAsia="Times New Roman" w:hAnsi="Times New Roman" w:cs="Times New Roman"/>
          <w:sz w:val="24"/>
          <w:szCs w:val="24"/>
          <w:lang w:eastAsia="ru-RU"/>
        </w:rPr>
        <w:t>Блэку</w:t>
      </w:r>
      <w:proofErr w:type="spellEnd"/>
      <w:r w:rsidRPr="00D64290">
        <w:rPr>
          <w:rFonts w:ascii="Times New Roman" w:eastAsia="Times New Roman" w:hAnsi="Times New Roman" w:cs="Times New Roman"/>
          <w:sz w:val="24"/>
          <w:szCs w:val="24"/>
          <w:lang w:eastAsia="ru-RU"/>
        </w:rPr>
        <w:t>.</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1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этапы препарирования кариозных полостей.</w:t>
      </w:r>
    </w:p>
    <w:p w:rsidR="00D64290" w:rsidRPr="00D64290" w:rsidRDefault="00D64290" w:rsidP="00D64290">
      <w:pPr>
        <w:numPr>
          <w:ilvl w:val="0"/>
          <w:numId w:val="1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Назовите критерии готовности полости </w:t>
      </w:r>
      <w:r w:rsidRPr="00D64290">
        <w:rPr>
          <w:rFonts w:ascii="Times New Roman" w:eastAsia="Times New Roman" w:hAnsi="Times New Roman" w:cs="Times New Roman"/>
          <w:sz w:val="24"/>
          <w:szCs w:val="24"/>
          <w:lang w:val="en-US" w:eastAsia="ru-RU"/>
        </w:rPr>
        <w:t>I</w:t>
      </w:r>
      <w:r w:rsidRPr="00D64290">
        <w:rPr>
          <w:rFonts w:ascii="Times New Roman" w:eastAsia="Times New Roman" w:hAnsi="Times New Roman" w:cs="Times New Roman"/>
          <w:sz w:val="24"/>
          <w:szCs w:val="24"/>
          <w:lang w:eastAsia="ru-RU"/>
        </w:rPr>
        <w:t xml:space="preserve"> и </w:t>
      </w:r>
      <w:r w:rsidRPr="00D64290">
        <w:rPr>
          <w:rFonts w:ascii="Times New Roman" w:eastAsia="Times New Roman" w:hAnsi="Times New Roman" w:cs="Times New Roman"/>
          <w:sz w:val="24"/>
          <w:szCs w:val="24"/>
          <w:lang w:val="en-US" w:eastAsia="ru-RU"/>
        </w:rPr>
        <w:t>V</w:t>
      </w:r>
      <w:r w:rsidRPr="00D64290">
        <w:rPr>
          <w:rFonts w:ascii="Times New Roman" w:eastAsia="Times New Roman" w:hAnsi="Times New Roman" w:cs="Times New Roman"/>
          <w:sz w:val="24"/>
          <w:szCs w:val="24"/>
          <w:lang w:eastAsia="ru-RU"/>
        </w:rPr>
        <w:t xml:space="preserve"> класса.</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1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1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1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ind w:firstLine="709"/>
        <w:jc w:val="both"/>
        <w:rPr>
          <w:rFonts w:ascii="Times New Roman" w:eastAsia="Times New Roman" w:hAnsi="Times New Roman" w:cs="Times New Roman"/>
          <w:b/>
          <w:color w:val="000000"/>
          <w:sz w:val="24"/>
          <w:szCs w:val="24"/>
          <w:u w:val="single"/>
          <w:lang w:eastAsia="ru-RU"/>
        </w:rPr>
      </w:pPr>
      <w:r w:rsidRPr="00D64290">
        <w:rPr>
          <w:rFonts w:ascii="Times New Roman" w:eastAsia="Times New Roman" w:hAnsi="Times New Roman" w:cs="Times New Roman"/>
          <w:color w:val="000000"/>
          <w:sz w:val="24"/>
          <w:szCs w:val="24"/>
          <w:lang w:eastAsia="ru-RU"/>
        </w:rPr>
        <w:t xml:space="preserve">                                                 </w:t>
      </w:r>
      <w:r w:rsidRPr="00D64290">
        <w:rPr>
          <w:rFonts w:ascii="Times New Roman" w:eastAsia="Times New Roman" w:hAnsi="Times New Roman" w:cs="Times New Roman"/>
          <w:b/>
          <w:color w:val="000000"/>
          <w:sz w:val="24"/>
          <w:szCs w:val="24"/>
          <w:u w:val="single"/>
          <w:lang w:eastAsia="ru-RU"/>
        </w:rPr>
        <w:t>Занятие № 11</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color w:val="000000"/>
          <w:sz w:val="24"/>
          <w:szCs w:val="24"/>
          <w:lang w:eastAsia="ru-RU"/>
        </w:rPr>
        <w:t xml:space="preserve">Тема: </w:t>
      </w:r>
      <w:r w:rsidRPr="00D64290">
        <w:rPr>
          <w:rFonts w:ascii="Times New Roman" w:eastAsia="Times New Roman" w:hAnsi="Times New Roman" w:cs="Times New Roman"/>
          <w:sz w:val="24"/>
          <w:szCs w:val="24"/>
          <w:lang w:eastAsia="ru-RU"/>
        </w:rPr>
        <w:t xml:space="preserve">Препарирование кариозных полостей </w:t>
      </w:r>
      <w:r w:rsidRPr="00D64290">
        <w:rPr>
          <w:rFonts w:ascii="Times New Roman" w:eastAsia="Times New Roman" w:hAnsi="Times New Roman" w:cs="Times New Roman"/>
          <w:sz w:val="24"/>
          <w:szCs w:val="24"/>
          <w:lang w:val="en-US" w:eastAsia="ru-RU"/>
        </w:rPr>
        <w:t>II</w:t>
      </w:r>
      <w:r w:rsidRPr="00D64290">
        <w:rPr>
          <w:rFonts w:ascii="Times New Roman" w:eastAsia="Times New Roman" w:hAnsi="Times New Roman" w:cs="Times New Roman"/>
          <w:sz w:val="24"/>
          <w:szCs w:val="24"/>
          <w:lang w:eastAsia="ru-RU"/>
        </w:rPr>
        <w:t xml:space="preserve"> класса по </w:t>
      </w:r>
      <w:proofErr w:type="spellStart"/>
      <w:r w:rsidRPr="00D64290">
        <w:rPr>
          <w:rFonts w:ascii="Times New Roman" w:eastAsia="Times New Roman" w:hAnsi="Times New Roman" w:cs="Times New Roman"/>
          <w:sz w:val="24"/>
          <w:szCs w:val="24"/>
          <w:lang w:eastAsia="ru-RU"/>
        </w:rPr>
        <w:t>Блэку</w:t>
      </w:r>
      <w:proofErr w:type="spellEnd"/>
      <w:r w:rsidRPr="00D64290">
        <w:rPr>
          <w:rFonts w:ascii="Times New Roman" w:eastAsia="Times New Roman" w:hAnsi="Times New Roman" w:cs="Times New Roman"/>
          <w:sz w:val="24"/>
          <w:szCs w:val="24"/>
          <w:lang w:eastAsia="ru-RU"/>
        </w:rPr>
        <w:t>.</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1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этапы препарирования кариозных полостей.</w:t>
      </w:r>
    </w:p>
    <w:p w:rsidR="00D64290" w:rsidRPr="00D64290" w:rsidRDefault="00D64290" w:rsidP="00D64290">
      <w:pPr>
        <w:numPr>
          <w:ilvl w:val="0"/>
          <w:numId w:val="1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Назовите критерии готовности полости </w:t>
      </w:r>
      <w:r w:rsidRPr="00D64290">
        <w:rPr>
          <w:rFonts w:ascii="Times New Roman" w:eastAsia="Times New Roman" w:hAnsi="Times New Roman" w:cs="Times New Roman"/>
          <w:sz w:val="24"/>
          <w:szCs w:val="24"/>
          <w:lang w:val="en-US" w:eastAsia="ru-RU"/>
        </w:rPr>
        <w:t>II</w:t>
      </w:r>
      <w:r w:rsidRPr="00D64290">
        <w:rPr>
          <w:rFonts w:ascii="Times New Roman" w:eastAsia="Times New Roman" w:hAnsi="Times New Roman" w:cs="Times New Roman"/>
          <w:sz w:val="24"/>
          <w:szCs w:val="24"/>
          <w:lang w:eastAsia="ru-RU"/>
        </w:rPr>
        <w:t xml:space="preserve"> класса к пломбированию. </w:t>
      </w:r>
    </w:p>
    <w:p w:rsidR="00D64290" w:rsidRPr="00D64290" w:rsidRDefault="00D64290" w:rsidP="00D64290">
      <w:pPr>
        <w:numPr>
          <w:ilvl w:val="0"/>
          <w:numId w:val="1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В чем заключаются особенности препарирования кариозной полости </w:t>
      </w:r>
      <w:r w:rsidRPr="00D64290">
        <w:rPr>
          <w:rFonts w:ascii="Times New Roman" w:eastAsia="Times New Roman" w:hAnsi="Times New Roman" w:cs="Times New Roman"/>
          <w:sz w:val="24"/>
          <w:szCs w:val="24"/>
          <w:lang w:val="en-US" w:eastAsia="ru-RU"/>
        </w:rPr>
        <w:t>II</w:t>
      </w:r>
      <w:r w:rsidRPr="00D64290">
        <w:rPr>
          <w:rFonts w:ascii="Times New Roman" w:eastAsia="Times New Roman" w:hAnsi="Times New Roman" w:cs="Times New Roman"/>
          <w:sz w:val="24"/>
          <w:szCs w:val="24"/>
          <w:lang w:eastAsia="ru-RU"/>
        </w:rPr>
        <w:t xml:space="preserve"> класса под современные пломбировочные материалы.</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2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2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2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lastRenderedPageBreak/>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before="240" w:after="0" w:line="240" w:lineRule="auto"/>
        <w:ind w:left="-540" w:right="-694" w:firstLine="278"/>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№12</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Тема: Препарирование кариозных </w:t>
      </w:r>
      <w:proofErr w:type="gramStart"/>
      <w:r w:rsidRPr="00D64290">
        <w:rPr>
          <w:rFonts w:ascii="Times New Roman" w:eastAsia="Times New Roman" w:hAnsi="Times New Roman" w:cs="Times New Roman"/>
          <w:sz w:val="24"/>
          <w:szCs w:val="24"/>
          <w:lang w:eastAsia="ru-RU"/>
        </w:rPr>
        <w:t xml:space="preserve">полостей  </w:t>
      </w:r>
      <w:r w:rsidRPr="00D64290">
        <w:rPr>
          <w:rFonts w:ascii="Times New Roman" w:eastAsia="Times New Roman" w:hAnsi="Times New Roman" w:cs="Times New Roman"/>
          <w:sz w:val="24"/>
          <w:szCs w:val="24"/>
          <w:lang w:val="en-US" w:eastAsia="ru-RU"/>
        </w:rPr>
        <w:t>III</w:t>
      </w:r>
      <w:proofErr w:type="gramEnd"/>
      <w:r w:rsidRPr="00D64290">
        <w:rPr>
          <w:rFonts w:ascii="Times New Roman" w:eastAsia="Times New Roman" w:hAnsi="Times New Roman" w:cs="Times New Roman"/>
          <w:sz w:val="24"/>
          <w:szCs w:val="24"/>
          <w:lang w:eastAsia="ru-RU"/>
        </w:rPr>
        <w:t xml:space="preserve"> и </w:t>
      </w:r>
      <w:r w:rsidRPr="00D64290">
        <w:rPr>
          <w:rFonts w:ascii="Times New Roman" w:eastAsia="Times New Roman" w:hAnsi="Times New Roman" w:cs="Times New Roman"/>
          <w:sz w:val="24"/>
          <w:szCs w:val="24"/>
          <w:lang w:val="en-US" w:eastAsia="ru-RU"/>
        </w:rPr>
        <w:t>IV</w:t>
      </w:r>
      <w:r w:rsidRPr="00D64290">
        <w:rPr>
          <w:rFonts w:ascii="Times New Roman" w:eastAsia="Times New Roman" w:hAnsi="Times New Roman" w:cs="Times New Roman"/>
          <w:sz w:val="24"/>
          <w:szCs w:val="24"/>
          <w:lang w:eastAsia="ru-RU"/>
        </w:rPr>
        <w:t xml:space="preserve"> класса по </w:t>
      </w:r>
      <w:proofErr w:type="spellStart"/>
      <w:r w:rsidRPr="00D64290">
        <w:rPr>
          <w:rFonts w:ascii="Times New Roman" w:eastAsia="Times New Roman" w:hAnsi="Times New Roman" w:cs="Times New Roman"/>
          <w:sz w:val="24"/>
          <w:szCs w:val="24"/>
          <w:lang w:eastAsia="ru-RU"/>
        </w:rPr>
        <w:t>Блэку</w:t>
      </w:r>
      <w:proofErr w:type="spellEnd"/>
      <w:r w:rsidRPr="00D64290">
        <w:rPr>
          <w:rFonts w:ascii="Times New Roman" w:eastAsia="Times New Roman" w:hAnsi="Times New Roman" w:cs="Times New Roman"/>
          <w:sz w:val="24"/>
          <w:szCs w:val="24"/>
          <w:lang w:eastAsia="ru-RU"/>
        </w:rPr>
        <w:t>.</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2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этапы препарирования кариозных полостей.</w:t>
      </w:r>
    </w:p>
    <w:p w:rsidR="00D64290" w:rsidRPr="00D64290" w:rsidRDefault="00D64290" w:rsidP="00D64290">
      <w:pPr>
        <w:numPr>
          <w:ilvl w:val="0"/>
          <w:numId w:val="2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Назовите критерии готовности полости </w:t>
      </w:r>
      <w:proofErr w:type="gramStart"/>
      <w:r w:rsidRPr="00D64290">
        <w:rPr>
          <w:rFonts w:ascii="Times New Roman" w:eastAsia="Times New Roman" w:hAnsi="Times New Roman" w:cs="Times New Roman"/>
          <w:sz w:val="24"/>
          <w:szCs w:val="24"/>
          <w:lang w:val="en-US" w:eastAsia="ru-RU"/>
        </w:rPr>
        <w:t>III</w:t>
      </w:r>
      <w:r w:rsidRPr="00D64290">
        <w:rPr>
          <w:rFonts w:ascii="Times New Roman" w:eastAsia="Times New Roman" w:hAnsi="Times New Roman" w:cs="Times New Roman"/>
          <w:sz w:val="24"/>
          <w:szCs w:val="24"/>
          <w:lang w:eastAsia="ru-RU"/>
        </w:rPr>
        <w:t xml:space="preserve">  </w:t>
      </w:r>
      <w:r w:rsidRPr="00D64290">
        <w:rPr>
          <w:rFonts w:ascii="Times New Roman" w:eastAsia="Times New Roman" w:hAnsi="Times New Roman" w:cs="Times New Roman"/>
          <w:sz w:val="24"/>
          <w:szCs w:val="24"/>
          <w:lang w:val="en-US" w:eastAsia="ru-RU"/>
        </w:rPr>
        <w:t>IV</w:t>
      </w:r>
      <w:proofErr w:type="gramEnd"/>
      <w:r w:rsidRPr="00D64290">
        <w:rPr>
          <w:rFonts w:ascii="Times New Roman" w:eastAsia="Times New Roman" w:hAnsi="Times New Roman" w:cs="Times New Roman"/>
          <w:sz w:val="24"/>
          <w:szCs w:val="24"/>
          <w:lang w:eastAsia="ru-RU"/>
        </w:rPr>
        <w:t xml:space="preserve"> класса к пломбированию.</w:t>
      </w:r>
    </w:p>
    <w:p w:rsidR="00D64290" w:rsidRPr="00D64290" w:rsidRDefault="00D64290" w:rsidP="00D64290">
      <w:pPr>
        <w:numPr>
          <w:ilvl w:val="0"/>
          <w:numId w:val="2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Каковы особенности препарирования полости </w:t>
      </w:r>
      <w:proofErr w:type="gramStart"/>
      <w:r w:rsidRPr="00D64290">
        <w:rPr>
          <w:rFonts w:ascii="Times New Roman" w:eastAsia="Times New Roman" w:hAnsi="Times New Roman" w:cs="Times New Roman"/>
          <w:sz w:val="24"/>
          <w:szCs w:val="24"/>
          <w:lang w:val="en-US" w:eastAsia="ru-RU"/>
        </w:rPr>
        <w:t>III</w:t>
      </w:r>
      <w:r w:rsidRPr="00D64290">
        <w:rPr>
          <w:rFonts w:ascii="Times New Roman" w:eastAsia="Times New Roman" w:hAnsi="Times New Roman" w:cs="Times New Roman"/>
          <w:sz w:val="24"/>
          <w:szCs w:val="24"/>
          <w:lang w:eastAsia="ru-RU"/>
        </w:rPr>
        <w:t xml:space="preserve">  </w:t>
      </w:r>
      <w:r w:rsidRPr="00D64290">
        <w:rPr>
          <w:rFonts w:ascii="Times New Roman" w:eastAsia="Times New Roman" w:hAnsi="Times New Roman" w:cs="Times New Roman"/>
          <w:sz w:val="24"/>
          <w:szCs w:val="24"/>
          <w:lang w:val="en-US" w:eastAsia="ru-RU"/>
        </w:rPr>
        <w:t>IV</w:t>
      </w:r>
      <w:proofErr w:type="gramEnd"/>
      <w:r w:rsidRPr="00D64290">
        <w:rPr>
          <w:rFonts w:ascii="Times New Roman" w:eastAsia="Times New Roman" w:hAnsi="Times New Roman" w:cs="Times New Roman"/>
          <w:sz w:val="24"/>
          <w:szCs w:val="24"/>
          <w:lang w:eastAsia="ru-RU"/>
        </w:rPr>
        <w:t xml:space="preserve"> класса при </w:t>
      </w:r>
      <w:proofErr w:type="spellStart"/>
      <w:r w:rsidRPr="00D64290">
        <w:rPr>
          <w:rFonts w:ascii="Times New Roman" w:eastAsia="Times New Roman" w:hAnsi="Times New Roman" w:cs="Times New Roman"/>
          <w:sz w:val="24"/>
          <w:szCs w:val="24"/>
          <w:lang w:eastAsia="ru-RU"/>
        </w:rPr>
        <w:t>последжующем</w:t>
      </w:r>
      <w:proofErr w:type="spellEnd"/>
      <w:r w:rsidRPr="00D64290">
        <w:rPr>
          <w:rFonts w:ascii="Times New Roman" w:eastAsia="Times New Roman" w:hAnsi="Times New Roman" w:cs="Times New Roman"/>
          <w:sz w:val="24"/>
          <w:szCs w:val="24"/>
          <w:lang w:eastAsia="ru-RU"/>
        </w:rPr>
        <w:t xml:space="preserve"> пломбировании современными пломбировочными материалами.</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2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2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2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before="240" w:after="0" w:line="240" w:lineRule="auto"/>
        <w:ind w:left="-540" w:right="-694" w:firstLine="278"/>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№13</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Тема: Препарирование зубов под </w:t>
      </w:r>
      <w:proofErr w:type="spellStart"/>
      <w:r w:rsidRPr="00D64290">
        <w:rPr>
          <w:rFonts w:ascii="Times New Roman" w:eastAsia="Times New Roman" w:hAnsi="Times New Roman" w:cs="Times New Roman"/>
          <w:sz w:val="24"/>
          <w:szCs w:val="24"/>
          <w:lang w:eastAsia="ru-RU"/>
        </w:rPr>
        <w:t>парапульпарные</w:t>
      </w:r>
      <w:proofErr w:type="spellEnd"/>
      <w:r w:rsidRPr="00D64290">
        <w:rPr>
          <w:rFonts w:ascii="Times New Roman" w:eastAsia="Times New Roman" w:hAnsi="Times New Roman" w:cs="Times New Roman"/>
          <w:sz w:val="24"/>
          <w:szCs w:val="24"/>
          <w:lang w:eastAsia="ru-RU"/>
        </w:rPr>
        <w:t xml:space="preserve"> штифты.</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2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этапы препарирования кариозных полостей.</w:t>
      </w:r>
    </w:p>
    <w:p w:rsidR="00D64290" w:rsidRPr="00D64290" w:rsidRDefault="00D64290" w:rsidP="00D64290">
      <w:pPr>
        <w:numPr>
          <w:ilvl w:val="0"/>
          <w:numId w:val="2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Назовите принципы формирования ложа при изготовлении полости для последующего </w:t>
      </w:r>
      <w:proofErr w:type="spellStart"/>
      <w:r w:rsidRPr="00D64290">
        <w:rPr>
          <w:rFonts w:ascii="Times New Roman" w:eastAsia="Times New Roman" w:hAnsi="Times New Roman" w:cs="Times New Roman"/>
          <w:sz w:val="24"/>
          <w:szCs w:val="24"/>
          <w:lang w:eastAsia="ru-RU"/>
        </w:rPr>
        <w:t>парапульпарных</w:t>
      </w:r>
      <w:proofErr w:type="spellEnd"/>
      <w:r w:rsidRPr="00D64290">
        <w:rPr>
          <w:rFonts w:ascii="Times New Roman" w:eastAsia="Times New Roman" w:hAnsi="Times New Roman" w:cs="Times New Roman"/>
          <w:sz w:val="24"/>
          <w:szCs w:val="24"/>
          <w:lang w:eastAsia="ru-RU"/>
        </w:rPr>
        <w:t xml:space="preserve"> штифтов.</w:t>
      </w:r>
    </w:p>
    <w:p w:rsidR="00D64290" w:rsidRPr="00D64290" w:rsidRDefault="00D64290" w:rsidP="00D64290">
      <w:pPr>
        <w:spacing w:after="0" w:line="240" w:lineRule="auto"/>
        <w:ind w:left="360"/>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2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2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2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before="240" w:after="0" w:line="240" w:lineRule="auto"/>
        <w:ind w:left="-540" w:right="-694" w:firstLine="278"/>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№14</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Тема: Классификация пломбировочных материалов по назначению. Методика приготовления и использования временных пломбировочных материалов.</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2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Дать определение этапа пломбирования.</w:t>
      </w:r>
    </w:p>
    <w:p w:rsidR="00D64290" w:rsidRPr="00D64290" w:rsidRDefault="00D64290" w:rsidP="00D64290">
      <w:pPr>
        <w:numPr>
          <w:ilvl w:val="0"/>
          <w:numId w:val="2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цель этапа пломбирования.</w:t>
      </w:r>
    </w:p>
    <w:p w:rsidR="00D64290" w:rsidRPr="00D64290" w:rsidRDefault="00D64290" w:rsidP="00D64290">
      <w:pPr>
        <w:numPr>
          <w:ilvl w:val="0"/>
          <w:numId w:val="2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основные группы пломбировочных материалов.</w:t>
      </w:r>
    </w:p>
    <w:p w:rsidR="00D64290" w:rsidRPr="00D64290" w:rsidRDefault="00D64290" w:rsidP="00D64290">
      <w:pPr>
        <w:numPr>
          <w:ilvl w:val="0"/>
          <w:numId w:val="2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требования, предъявляемые к пломбировочным материалам.</w:t>
      </w:r>
    </w:p>
    <w:p w:rsidR="00D64290" w:rsidRPr="00D64290" w:rsidRDefault="00D64290" w:rsidP="00D64290">
      <w:pPr>
        <w:numPr>
          <w:ilvl w:val="0"/>
          <w:numId w:val="2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 Перечислите показания к применению временных пломбировочных материалов.</w:t>
      </w:r>
    </w:p>
    <w:p w:rsidR="00D64290" w:rsidRPr="00D64290" w:rsidRDefault="00D64290" w:rsidP="00D64290">
      <w:pPr>
        <w:numPr>
          <w:ilvl w:val="0"/>
          <w:numId w:val="2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Какова методика замешивания временных материалов?</w:t>
      </w:r>
    </w:p>
    <w:p w:rsidR="00D64290" w:rsidRPr="00D64290" w:rsidRDefault="00D64290" w:rsidP="00D64290">
      <w:pPr>
        <w:numPr>
          <w:ilvl w:val="0"/>
          <w:numId w:val="2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основные группы пломбировочных материалов.</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2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2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2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ind w:left="40"/>
        <w:jc w:val="both"/>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sz w:val="24"/>
          <w:szCs w:val="24"/>
          <w:lang w:eastAsia="ru-RU"/>
        </w:rPr>
        <w:t xml:space="preserve">                                                                    </w:t>
      </w:r>
      <w:r w:rsidRPr="00D64290">
        <w:rPr>
          <w:rFonts w:ascii="Times New Roman" w:eastAsia="Times New Roman" w:hAnsi="Times New Roman" w:cs="Times New Roman"/>
          <w:b/>
          <w:sz w:val="24"/>
          <w:szCs w:val="24"/>
          <w:u w:val="single"/>
          <w:lang w:eastAsia="ru-RU"/>
        </w:rPr>
        <w:t>Занятие №15</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Тема: Лечебные прокладки. Классификация. Замешивание и использование лечебных прокладок.</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2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Дать определение этапа пломбирования.</w:t>
      </w:r>
    </w:p>
    <w:p w:rsidR="00D64290" w:rsidRPr="00D64290" w:rsidRDefault="00D64290" w:rsidP="00D64290">
      <w:pPr>
        <w:numPr>
          <w:ilvl w:val="0"/>
          <w:numId w:val="2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цель этапа пломбирования.</w:t>
      </w:r>
    </w:p>
    <w:p w:rsidR="00D64290" w:rsidRPr="00D64290" w:rsidRDefault="00D64290" w:rsidP="00D64290">
      <w:pPr>
        <w:numPr>
          <w:ilvl w:val="0"/>
          <w:numId w:val="2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основные группы лечебных прокладочных материалов.</w:t>
      </w:r>
    </w:p>
    <w:p w:rsidR="00D64290" w:rsidRPr="00D64290" w:rsidRDefault="00D64290" w:rsidP="00D64290">
      <w:pPr>
        <w:numPr>
          <w:ilvl w:val="0"/>
          <w:numId w:val="2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требования, предъявляемые к лечебным прокладкам.</w:t>
      </w:r>
    </w:p>
    <w:p w:rsidR="00D64290" w:rsidRPr="00D64290" w:rsidRDefault="00D64290" w:rsidP="00D64290">
      <w:pPr>
        <w:numPr>
          <w:ilvl w:val="0"/>
          <w:numId w:val="2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показания к применению лечебных прокладок.</w:t>
      </w:r>
    </w:p>
    <w:p w:rsidR="00D64290" w:rsidRPr="00D64290" w:rsidRDefault="00D64290" w:rsidP="00D64290">
      <w:pPr>
        <w:numPr>
          <w:ilvl w:val="0"/>
          <w:numId w:val="2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Какова методика замешивания лечебных прокладок?</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2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2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2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tabs>
          <w:tab w:val="left" w:pos="2410"/>
        </w:tabs>
        <w:spacing w:after="0" w:line="240" w:lineRule="auto"/>
        <w:ind w:left="360"/>
        <w:jc w:val="both"/>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sz w:val="24"/>
          <w:szCs w:val="24"/>
          <w:lang w:eastAsia="ru-RU"/>
        </w:rPr>
        <w:t xml:space="preserve">                                                       </w:t>
      </w:r>
      <w:r w:rsidRPr="00D64290">
        <w:rPr>
          <w:rFonts w:ascii="Times New Roman" w:eastAsia="Times New Roman" w:hAnsi="Times New Roman" w:cs="Times New Roman"/>
          <w:b/>
          <w:sz w:val="24"/>
          <w:szCs w:val="24"/>
          <w:u w:val="single"/>
          <w:lang w:eastAsia="ru-RU"/>
        </w:rPr>
        <w:t>Занятие №16</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Тема: Изолирующие прокладки. Методика приготовления. Пломбирование кариозных полостей.</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2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цель этапа наложения изолирующей прокладки.</w:t>
      </w:r>
    </w:p>
    <w:p w:rsidR="00D64290" w:rsidRPr="00D64290" w:rsidRDefault="00D64290" w:rsidP="00D64290">
      <w:pPr>
        <w:numPr>
          <w:ilvl w:val="0"/>
          <w:numId w:val="2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Дайте обоснования этапа наложения изолирующих прокладок. </w:t>
      </w:r>
    </w:p>
    <w:p w:rsidR="00D64290" w:rsidRPr="00D64290" w:rsidRDefault="00D64290" w:rsidP="00D64290">
      <w:pPr>
        <w:numPr>
          <w:ilvl w:val="0"/>
          <w:numId w:val="2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основные группы изолирующих прокладочных материалов.</w:t>
      </w:r>
    </w:p>
    <w:p w:rsidR="00D64290" w:rsidRPr="00D64290" w:rsidRDefault="00D64290" w:rsidP="00D64290">
      <w:pPr>
        <w:numPr>
          <w:ilvl w:val="0"/>
          <w:numId w:val="2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основные требования к изолирующим прокладкам.</w:t>
      </w:r>
    </w:p>
    <w:p w:rsidR="00D64290" w:rsidRPr="00D64290" w:rsidRDefault="00D64290" w:rsidP="00D64290">
      <w:pPr>
        <w:numPr>
          <w:ilvl w:val="0"/>
          <w:numId w:val="2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показания к применению изолирующих прокладок.</w:t>
      </w:r>
    </w:p>
    <w:p w:rsidR="00D64290" w:rsidRPr="00D64290" w:rsidRDefault="00D64290" w:rsidP="00D64290">
      <w:pPr>
        <w:numPr>
          <w:ilvl w:val="0"/>
          <w:numId w:val="2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Какими свойствами обладают цинк-фосфатные цементы?</w:t>
      </w:r>
    </w:p>
    <w:p w:rsidR="00D64290" w:rsidRPr="00D64290" w:rsidRDefault="00D64290" w:rsidP="00D64290">
      <w:pPr>
        <w:numPr>
          <w:ilvl w:val="0"/>
          <w:numId w:val="2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основных представителей группы фосфатных цементов, их свойства, показания к применению, методику наложения.</w:t>
      </w:r>
    </w:p>
    <w:p w:rsidR="00D64290" w:rsidRPr="00D64290" w:rsidRDefault="00D64290" w:rsidP="00D64290">
      <w:pPr>
        <w:numPr>
          <w:ilvl w:val="0"/>
          <w:numId w:val="2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Перечислите основных представителей группы </w:t>
      </w:r>
      <w:proofErr w:type="spellStart"/>
      <w:r w:rsidRPr="00D64290">
        <w:rPr>
          <w:rFonts w:ascii="Times New Roman" w:eastAsia="Times New Roman" w:hAnsi="Times New Roman" w:cs="Times New Roman"/>
          <w:sz w:val="24"/>
          <w:szCs w:val="24"/>
          <w:lang w:eastAsia="ru-RU"/>
        </w:rPr>
        <w:t>поликарбоксилатных</w:t>
      </w:r>
      <w:proofErr w:type="spellEnd"/>
      <w:r w:rsidRPr="00D64290">
        <w:rPr>
          <w:rFonts w:ascii="Times New Roman" w:eastAsia="Times New Roman" w:hAnsi="Times New Roman" w:cs="Times New Roman"/>
          <w:sz w:val="24"/>
          <w:szCs w:val="24"/>
          <w:lang w:eastAsia="ru-RU"/>
        </w:rPr>
        <w:t xml:space="preserve"> цементов, их свойства, показания к применению, методику наложения.</w:t>
      </w:r>
    </w:p>
    <w:p w:rsidR="00D64290" w:rsidRPr="00D64290" w:rsidRDefault="00D64290" w:rsidP="00D64290">
      <w:pPr>
        <w:numPr>
          <w:ilvl w:val="0"/>
          <w:numId w:val="2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основных представителей группы изолирующих лаков, их свойства, показания к применению, методику наложения.</w:t>
      </w:r>
    </w:p>
    <w:p w:rsidR="00D64290" w:rsidRPr="00D64290" w:rsidRDefault="00D64290" w:rsidP="00D64290">
      <w:pPr>
        <w:numPr>
          <w:ilvl w:val="0"/>
          <w:numId w:val="2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СИЦ, их свойства, показания к применению, методику наложения.</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3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3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lastRenderedPageBreak/>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3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ind w:firstLine="300"/>
        <w:jc w:val="both"/>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sz w:val="24"/>
          <w:szCs w:val="24"/>
          <w:lang w:eastAsia="ru-RU"/>
        </w:rPr>
        <w:t xml:space="preserve">                                                     </w:t>
      </w:r>
      <w:r w:rsidRPr="00D64290">
        <w:rPr>
          <w:rFonts w:ascii="Times New Roman" w:eastAsia="Times New Roman" w:hAnsi="Times New Roman" w:cs="Times New Roman"/>
          <w:b/>
          <w:sz w:val="24"/>
          <w:szCs w:val="24"/>
          <w:u w:val="single"/>
          <w:lang w:eastAsia="ru-RU"/>
        </w:rPr>
        <w:t>Занятие №17</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Цементы. Классификация. Пломбирования кариозных полостей цементами.</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3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Дайте понятие стоматологического цемента. </w:t>
      </w:r>
    </w:p>
    <w:p w:rsidR="00D64290" w:rsidRPr="00D64290" w:rsidRDefault="00D64290" w:rsidP="00D64290">
      <w:pPr>
        <w:numPr>
          <w:ilvl w:val="0"/>
          <w:numId w:val="3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основные группы стоматологических цементов.</w:t>
      </w:r>
    </w:p>
    <w:p w:rsidR="00D64290" w:rsidRPr="00D64290" w:rsidRDefault="00D64290" w:rsidP="00D64290">
      <w:pPr>
        <w:numPr>
          <w:ilvl w:val="0"/>
          <w:numId w:val="3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Назовите положительные и отрицательные свойства цинк-фосфатных, силикатных и </w:t>
      </w:r>
      <w:proofErr w:type="spellStart"/>
      <w:r w:rsidRPr="00D64290">
        <w:rPr>
          <w:rFonts w:ascii="Times New Roman" w:eastAsia="Times New Roman" w:hAnsi="Times New Roman" w:cs="Times New Roman"/>
          <w:sz w:val="24"/>
          <w:szCs w:val="24"/>
          <w:lang w:eastAsia="ru-RU"/>
        </w:rPr>
        <w:t>силико</w:t>
      </w:r>
      <w:proofErr w:type="spellEnd"/>
      <w:r w:rsidRPr="00D64290">
        <w:rPr>
          <w:rFonts w:ascii="Times New Roman" w:eastAsia="Times New Roman" w:hAnsi="Times New Roman" w:cs="Times New Roman"/>
          <w:sz w:val="24"/>
          <w:szCs w:val="24"/>
          <w:lang w:eastAsia="ru-RU"/>
        </w:rPr>
        <w:t>-</w:t>
      </w:r>
      <w:proofErr w:type="gramStart"/>
      <w:r w:rsidRPr="00D64290">
        <w:rPr>
          <w:rFonts w:ascii="Times New Roman" w:eastAsia="Times New Roman" w:hAnsi="Times New Roman" w:cs="Times New Roman"/>
          <w:sz w:val="24"/>
          <w:szCs w:val="24"/>
          <w:lang w:eastAsia="ru-RU"/>
        </w:rPr>
        <w:t>фосфатных  цементов</w:t>
      </w:r>
      <w:proofErr w:type="gram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3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показания к применению и основных представителей цинк-фосфатных цементов.</w:t>
      </w:r>
    </w:p>
    <w:p w:rsidR="00D64290" w:rsidRPr="00D64290" w:rsidRDefault="00D64290" w:rsidP="00D64290">
      <w:pPr>
        <w:numPr>
          <w:ilvl w:val="0"/>
          <w:numId w:val="3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Какова методика наложения цинк-фосфатных цементов.</w:t>
      </w:r>
    </w:p>
    <w:p w:rsidR="00D64290" w:rsidRPr="00D64290" w:rsidRDefault="00D64290" w:rsidP="00D64290">
      <w:pPr>
        <w:numPr>
          <w:ilvl w:val="0"/>
          <w:numId w:val="3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Перечислите основных представителей и показания к </w:t>
      </w:r>
      <w:proofErr w:type="gramStart"/>
      <w:r w:rsidRPr="00D64290">
        <w:rPr>
          <w:rFonts w:ascii="Times New Roman" w:eastAsia="Times New Roman" w:hAnsi="Times New Roman" w:cs="Times New Roman"/>
          <w:sz w:val="24"/>
          <w:szCs w:val="24"/>
          <w:lang w:eastAsia="ru-RU"/>
        </w:rPr>
        <w:t>применению  силикатных</w:t>
      </w:r>
      <w:proofErr w:type="gramEnd"/>
      <w:r w:rsidRPr="00D64290">
        <w:rPr>
          <w:rFonts w:ascii="Times New Roman" w:eastAsia="Times New Roman" w:hAnsi="Times New Roman" w:cs="Times New Roman"/>
          <w:sz w:val="24"/>
          <w:szCs w:val="24"/>
          <w:lang w:eastAsia="ru-RU"/>
        </w:rPr>
        <w:t xml:space="preserve"> цементов.</w:t>
      </w:r>
    </w:p>
    <w:p w:rsidR="00D64290" w:rsidRPr="00D64290" w:rsidRDefault="00D64290" w:rsidP="00D64290">
      <w:pPr>
        <w:numPr>
          <w:ilvl w:val="0"/>
          <w:numId w:val="3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Какова методика наложения силикатных цементов.</w:t>
      </w:r>
    </w:p>
    <w:p w:rsidR="00D64290" w:rsidRPr="00D64290" w:rsidRDefault="00D64290" w:rsidP="00D64290">
      <w:pPr>
        <w:numPr>
          <w:ilvl w:val="0"/>
          <w:numId w:val="3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Перечислите основных представителей </w:t>
      </w:r>
      <w:proofErr w:type="spellStart"/>
      <w:r w:rsidRPr="00D64290">
        <w:rPr>
          <w:rFonts w:ascii="Times New Roman" w:eastAsia="Times New Roman" w:hAnsi="Times New Roman" w:cs="Times New Roman"/>
          <w:sz w:val="24"/>
          <w:szCs w:val="24"/>
          <w:lang w:eastAsia="ru-RU"/>
        </w:rPr>
        <w:t>силико</w:t>
      </w:r>
      <w:proofErr w:type="spellEnd"/>
      <w:r w:rsidRPr="00D64290">
        <w:rPr>
          <w:rFonts w:ascii="Times New Roman" w:eastAsia="Times New Roman" w:hAnsi="Times New Roman" w:cs="Times New Roman"/>
          <w:sz w:val="24"/>
          <w:szCs w:val="24"/>
          <w:lang w:eastAsia="ru-RU"/>
        </w:rPr>
        <w:t>-фосфатных цементов, их свойства, показания к применению, методику наложения.</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3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3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3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tabs>
          <w:tab w:val="left" w:pos="2410"/>
        </w:tabs>
        <w:spacing w:after="0" w:line="240" w:lineRule="auto"/>
        <w:ind w:left="360"/>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№18</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Тема: </w:t>
      </w:r>
      <w:proofErr w:type="spellStart"/>
      <w:r w:rsidRPr="00D64290">
        <w:rPr>
          <w:rFonts w:ascii="Times New Roman" w:eastAsia="Times New Roman" w:hAnsi="Times New Roman" w:cs="Times New Roman"/>
          <w:sz w:val="24"/>
          <w:szCs w:val="24"/>
          <w:lang w:eastAsia="ru-RU"/>
        </w:rPr>
        <w:t>Стеклоиономерные</w:t>
      </w:r>
      <w:proofErr w:type="spellEnd"/>
      <w:r w:rsidRPr="00D64290">
        <w:rPr>
          <w:rFonts w:ascii="Times New Roman" w:eastAsia="Times New Roman" w:hAnsi="Times New Roman" w:cs="Times New Roman"/>
          <w:sz w:val="24"/>
          <w:szCs w:val="24"/>
          <w:lang w:eastAsia="ru-RU"/>
        </w:rPr>
        <w:t xml:space="preserve"> цементы. Классификация. Пломбирования кариозных полостей </w:t>
      </w:r>
      <w:proofErr w:type="spellStart"/>
      <w:r w:rsidRPr="00D64290">
        <w:rPr>
          <w:rFonts w:ascii="Times New Roman" w:eastAsia="Times New Roman" w:hAnsi="Times New Roman" w:cs="Times New Roman"/>
          <w:sz w:val="24"/>
          <w:szCs w:val="24"/>
          <w:lang w:eastAsia="ru-RU"/>
        </w:rPr>
        <w:t>стеклоиономерными</w:t>
      </w:r>
      <w:proofErr w:type="spellEnd"/>
      <w:r w:rsidRPr="00D64290">
        <w:rPr>
          <w:rFonts w:ascii="Times New Roman" w:eastAsia="Times New Roman" w:hAnsi="Times New Roman" w:cs="Times New Roman"/>
          <w:sz w:val="24"/>
          <w:szCs w:val="24"/>
          <w:lang w:eastAsia="ru-RU"/>
        </w:rPr>
        <w:t xml:space="preserve"> цементами.</w:t>
      </w: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3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Дайте понятие стоматологического цемента. </w:t>
      </w:r>
    </w:p>
    <w:p w:rsidR="00D64290" w:rsidRPr="00D64290" w:rsidRDefault="00D64290" w:rsidP="00D64290">
      <w:pPr>
        <w:numPr>
          <w:ilvl w:val="0"/>
          <w:numId w:val="3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основные группы стоматологических цементов.</w:t>
      </w:r>
    </w:p>
    <w:p w:rsidR="00D64290" w:rsidRPr="00D64290" w:rsidRDefault="00D64290" w:rsidP="00D64290">
      <w:pPr>
        <w:numPr>
          <w:ilvl w:val="0"/>
          <w:numId w:val="3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положительные и отрицательные свойства СИЦ.</w:t>
      </w:r>
    </w:p>
    <w:p w:rsidR="00D64290" w:rsidRPr="00D64290" w:rsidRDefault="00D64290" w:rsidP="00D64290">
      <w:pPr>
        <w:numPr>
          <w:ilvl w:val="0"/>
          <w:numId w:val="3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показания к применению СИЦ.</w:t>
      </w:r>
    </w:p>
    <w:p w:rsidR="00D64290" w:rsidRPr="00D64290" w:rsidRDefault="00D64290" w:rsidP="00D64290">
      <w:pPr>
        <w:numPr>
          <w:ilvl w:val="0"/>
          <w:numId w:val="3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основных представителей СИЦ.</w:t>
      </w:r>
    </w:p>
    <w:p w:rsidR="00D64290" w:rsidRPr="00D64290" w:rsidRDefault="00D64290" w:rsidP="00D64290">
      <w:pPr>
        <w:numPr>
          <w:ilvl w:val="0"/>
          <w:numId w:val="3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Какова методика наложения СИЦ.</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200" w:line="276" w:lineRule="auto"/>
        <w:ind w:left="360"/>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Рекомендуемая литература:</w:t>
      </w:r>
    </w:p>
    <w:p w:rsidR="00D64290" w:rsidRPr="00D64290" w:rsidRDefault="00D64290" w:rsidP="00D64290">
      <w:pPr>
        <w:numPr>
          <w:ilvl w:val="0"/>
          <w:numId w:val="34"/>
        </w:numPr>
        <w:spacing w:after="200" w:line="276"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34"/>
        </w:numPr>
        <w:spacing w:after="200" w:line="276"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34"/>
        </w:numPr>
        <w:spacing w:after="200" w:line="276"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lastRenderedPageBreak/>
        <w:t>Занятие №19</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Тема: Классификация композиционных материалов. Пломбирование кариозных </w:t>
      </w:r>
      <w:proofErr w:type="gramStart"/>
      <w:r w:rsidRPr="00D64290">
        <w:rPr>
          <w:rFonts w:ascii="Times New Roman" w:eastAsia="Times New Roman" w:hAnsi="Times New Roman" w:cs="Times New Roman"/>
          <w:sz w:val="24"/>
          <w:szCs w:val="24"/>
          <w:lang w:eastAsia="ru-RU"/>
        </w:rPr>
        <w:t>полостей  композиционными</w:t>
      </w:r>
      <w:proofErr w:type="gramEnd"/>
      <w:r w:rsidRPr="00D64290">
        <w:rPr>
          <w:rFonts w:ascii="Times New Roman" w:eastAsia="Times New Roman" w:hAnsi="Times New Roman" w:cs="Times New Roman"/>
          <w:sz w:val="24"/>
          <w:szCs w:val="24"/>
          <w:lang w:eastAsia="ru-RU"/>
        </w:rPr>
        <w:t xml:space="preserve"> материалами.</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12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Дайте определение композиционного пломбировочного материала. </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основные компоненты, входящие в состав композиционных пломбировочных материалов химического отверждения.</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 чем основана химическая реакция полимеризации.</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Назовите положительные и отрицательные свойства композиционных пломбировочных материалов </w:t>
      </w:r>
      <w:proofErr w:type="gramStart"/>
      <w:r w:rsidRPr="00D64290">
        <w:rPr>
          <w:rFonts w:ascii="Times New Roman" w:eastAsia="Times New Roman" w:hAnsi="Times New Roman" w:cs="Times New Roman"/>
          <w:sz w:val="24"/>
          <w:szCs w:val="24"/>
          <w:lang w:eastAsia="ru-RU"/>
        </w:rPr>
        <w:t>химического  отверждения</w:t>
      </w:r>
      <w:proofErr w:type="gram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В чем состоит методика наложения композиционных материалов </w:t>
      </w:r>
      <w:proofErr w:type="gramStart"/>
      <w:r w:rsidRPr="00D64290">
        <w:rPr>
          <w:rFonts w:ascii="Times New Roman" w:eastAsia="Times New Roman" w:hAnsi="Times New Roman" w:cs="Times New Roman"/>
          <w:sz w:val="24"/>
          <w:szCs w:val="24"/>
          <w:lang w:eastAsia="ru-RU"/>
        </w:rPr>
        <w:t>химического  отверждения</w:t>
      </w:r>
      <w:proofErr w:type="gram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Дайте определение композиционного пломбировочного материала. </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основные компоненты, входящие в состав композиционных пломбировочных материалов светового отверждения.</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 чем основана фотохимическая реакция полимеризации.</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Какова оптимальная современная техника отсвечивания?</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Назовите положительные и отрицательные свойства композиционных пломбировочных материалов </w:t>
      </w:r>
      <w:proofErr w:type="gramStart"/>
      <w:r w:rsidRPr="00D64290">
        <w:rPr>
          <w:rFonts w:ascii="Times New Roman" w:eastAsia="Times New Roman" w:hAnsi="Times New Roman" w:cs="Times New Roman"/>
          <w:sz w:val="24"/>
          <w:szCs w:val="24"/>
          <w:lang w:eastAsia="ru-RU"/>
        </w:rPr>
        <w:t>светового  отверждения</w:t>
      </w:r>
      <w:proofErr w:type="gram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основные группе композиционных пломбировочных материалов светового отверждения по размеру частиц.</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Перечислите группы композиционных пломбировочных материалов светового </w:t>
      </w:r>
      <w:proofErr w:type="gramStart"/>
      <w:r w:rsidRPr="00D64290">
        <w:rPr>
          <w:rFonts w:ascii="Times New Roman" w:eastAsia="Times New Roman" w:hAnsi="Times New Roman" w:cs="Times New Roman"/>
          <w:sz w:val="24"/>
          <w:szCs w:val="24"/>
          <w:lang w:eastAsia="ru-RU"/>
        </w:rPr>
        <w:t>отверждения  по</w:t>
      </w:r>
      <w:proofErr w:type="gramEnd"/>
      <w:r w:rsidRPr="00D64290">
        <w:rPr>
          <w:rFonts w:ascii="Times New Roman" w:eastAsia="Times New Roman" w:hAnsi="Times New Roman" w:cs="Times New Roman"/>
          <w:sz w:val="24"/>
          <w:szCs w:val="24"/>
          <w:lang w:eastAsia="ru-RU"/>
        </w:rPr>
        <w:t xml:space="preserve"> консистенции.</w:t>
      </w:r>
    </w:p>
    <w:p w:rsidR="00D64290" w:rsidRPr="00D64290" w:rsidRDefault="00D64290" w:rsidP="00D64290">
      <w:pPr>
        <w:numPr>
          <w:ilvl w:val="0"/>
          <w:numId w:val="3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В чем состоит методика наложения композиционных материалов </w:t>
      </w:r>
      <w:proofErr w:type="gramStart"/>
      <w:r w:rsidRPr="00D64290">
        <w:rPr>
          <w:rFonts w:ascii="Times New Roman" w:eastAsia="Times New Roman" w:hAnsi="Times New Roman" w:cs="Times New Roman"/>
          <w:sz w:val="24"/>
          <w:szCs w:val="24"/>
          <w:lang w:eastAsia="ru-RU"/>
        </w:rPr>
        <w:t>светового  отверждения</w:t>
      </w:r>
      <w:proofErr w:type="gramEnd"/>
      <w:r w:rsidRPr="00D64290">
        <w:rPr>
          <w:rFonts w:ascii="Times New Roman" w:eastAsia="Times New Roman" w:hAnsi="Times New Roman" w:cs="Times New Roman"/>
          <w:sz w:val="24"/>
          <w:szCs w:val="24"/>
          <w:lang w:eastAsia="ru-RU"/>
        </w:rPr>
        <w:t>.</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3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3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3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tabs>
          <w:tab w:val="left" w:pos="2410"/>
        </w:tabs>
        <w:spacing w:after="0" w:line="240" w:lineRule="auto"/>
        <w:jc w:val="both"/>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sz w:val="24"/>
          <w:szCs w:val="24"/>
          <w:lang w:eastAsia="ru-RU"/>
        </w:rPr>
        <w:t xml:space="preserve">                                                               </w:t>
      </w:r>
      <w:r w:rsidRPr="00D64290">
        <w:rPr>
          <w:rFonts w:ascii="Times New Roman" w:eastAsia="Times New Roman" w:hAnsi="Times New Roman" w:cs="Times New Roman"/>
          <w:b/>
          <w:sz w:val="24"/>
          <w:szCs w:val="24"/>
          <w:u w:val="single"/>
          <w:lang w:eastAsia="ru-RU"/>
        </w:rPr>
        <w:t>Занятие №20</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Тема: Композиционные пломбировочные материалы. Адгезивные системы. Пломбирование кариозных полостей.</w:t>
      </w:r>
    </w:p>
    <w:p w:rsidR="00D64290" w:rsidRPr="00D64290" w:rsidRDefault="00D64290" w:rsidP="00D64290">
      <w:pPr>
        <w:spacing w:after="120" w:line="240" w:lineRule="auto"/>
        <w:rPr>
          <w:rFonts w:ascii="Times New Roman" w:eastAsia="Times New Roman" w:hAnsi="Times New Roman" w:cs="Times New Roman"/>
          <w:sz w:val="24"/>
          <w:szCs w:val="24"/>
          <w:lang w:eastAsia="ru-RU"/>
        </w:rPr>
      </w:pPr>
    </w:p>
    <w:p w:rsidR="00D64290" w:rsidRPr="00D64290" w:rsidRDefault="00D64290" w:rsidP="00D64290">
      <w:pPr>
        <w:spacing w:after="12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3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Дайте определение адгезивной системы. </w:t>
      </w:r>
    </w:p>
    <w:p w:rsidR="00D64290" w:rsidRPr="00D64290" w:rsidRDefault="00D64290" w:rsidP="00D64290">
      <w:pPr>
        <w:numPr>
          <w:ilvl w:val="0"/>
          <w:numId w:val="3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основные компоненты, входящие в состав адгезивной системы.</w:t>
      </w:r>
    </w:p>
    <w:p w:rsidR="00D64290" w:rsidRPr="00D64290" w:rsidRDefault="00D64290" w:rsidP="00D64290">
      <w:pPr>
        <w:numPr>
          <w:ilvl w:val="0"/>
          <w:numId w:val="3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Дайте определение понятию протравочный агент?</w:t>
      </w:r>
    </w:p>
    <w:p w:rsidR="00D64290" w:rsidRPr="00D64290" w:rsidRDefault="00D64290" w:rsidP="00D64290">
      <w:pPr>
        <w:numPr>
          <w:ilvl w:val="0"/>
          <w:numId w:val="3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В чем заключается механизм действия на твердые ткани зуба протравочного агента? </w:t>
      </w:r>
    </w:p>
    <w:p w:rsidR="00D64290" w:rsidRPr="00D64290" w:rsidRDefault="00D64290" w:rsidP="00D64290">
      <w:pPr>
        <w:numPr>
          <w:ilvl w:val="0"/>
          <w:numId w:val="3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Дайте сравнительную характеристику протравочного агента и кондиционера.</w:t>
      </w:r>
    </w:p>
    <w:p w:rsidR="00D64290" w:rsidRPr="00D64290" w:rsidRDefault="00D64290" w:rsidP="00D64290">
      <w:pPr>
        <w:numPr>
          <w:ilvl w:val="0"/>
          <w:numId w:val="3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Дайте определение понятию </w:t>
      </w:r>
      <w:proofErr w:type="spellStart"/>
      <w:r w:rsidRPr="00D64290">
        <w:rPr>
          <w:rFonts w:ascii="Times New Roman" w:eastAsia="Times New Roman" w:hAnsi="Times New Roman" w:cs="Times New Roman"/>
          <w:sz w:val="24"/>
          <w:szCs w:val="24"/>
          <w:lang w:eastAsia="ru-RU"/>
        </w:rPr>
        <w:t>праймер</w:t>
      </w:r>
      <w:proofErr w:type="spell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3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Дайте определение понятию </w:t>
      </w:r>
      <w:proofErr w:type="spellStart"/>
      <w:r w:rsidRPr="00D64290">
        <w:rPr>
          <w:rFonts w:ascii="Times New Roman" w:eastAsia="Times New Roman" w:hAnsi="Times New Roman" w:cs="Times New Roman"/>
          <w:sz w:val="24"/>
          <w:szCs w:val="24"/>
          <w:lang w:eastAsia="ru-RU"/>
        </w:rPr>
        <w:t>адгезив</w:t>
      </w:r>
      <w:proofErr w:type="spellEnd"/>
      <w:r w:rsidRPr="00D64290">
        <w:rPr>
          <w:rFonts w:ascii="Times New Roman" w:eastAsia="Times New Roman" w:hAnsi="Times New Roman" w:cs="Times New Roman"/>
          <w:sz w:val="24"/>
          <w:szCs w:val="24"/>
          <w:lang w:eastAsia="ru-RU"/>
        </w:rPr>
        <w:t xml:space="preserve"> (бонд).</w:t>
      </w:r>
    </w:p>
    <w:p w:rsidR="00D64290" w:rsidRPr="00D64290" w:rsidRDefault="00D64290" w:rsidP="00D64290">
      <w:pPr>
        <w:numPr>
          <w:ilvl w:val="0"/>
          <w:numId w:val="3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В чем состоит механизм действия </w:t>
      </w:r>
      <w:proofErr w:type="spellStart"/>
      <w:r w:rsidRPr="00D64290">
        <w:rPr>
          <w:rFonts w:ascii="Times New Roman" w:eastAsia="Times New Roman" w:hAnsi="Times New Roman" w:cs="Times New Roman"/>
          <w:sz w:val="24"/>
          <w:szCs w:val="24"/>
          <w:lang w:eastAsia="ru-RU"/>
        </w:rPr>
        <w:t>аггезивной</w:t>
      </w:r>
      <w:proofErr w:type="spellEnd"/>
      <w:r w:rsidRPr="00D64290">
        <w:rPr>
          <w:rFonts w:ascii="Times New Roman" w:eastAsia="Times New Roman" w:hAnsi="Times New Roman" w:cs="Times New Roman"/>
          <w:sz w:val="24"/>
          <w:szCs w:val="24"/>
          <w:lang w:eastAsia="ru-RU"/>
        </w:rPr>
        <w:t xml:space="preserve"> системы с эмалью?</w:t>
      </w:r>
    </w:p>
    <w:p w:rsidR="00D64290" w:rsidRPr="00D64290" w:rsidRDefault="00D64290" w:rsidP="00D64290">
      <w:pPr>
        <w:numPr>
          <w:ilvl w:val="0"/>
          <w:numId w:val="3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В чем состоит механизм действия </w:t>
      </w:r>
      <w:proofErr w:type="spellStart"/>
      <w:r w:rsidRPr="00D64290">
        <w:rPr>
          <w:rFonts w:ascii="Times New Roman" w:eastAsia="Times New Roman" w:hAnsi="Times New Roman" w:cs="Times New Roman"/>
          <w:sz w:val="24"/>
          <w:szCs w:val="24"/>
          <w:lang w:eastAsia="ru-RU"/>
        </w:rPr>
        <w:t>адгезивой</w:t>
      </w:r>
      <w:proofErr w:type="spellEnd"/>
      <w:r w:rsidRPr="00D64290">
        <w:rPr>
          <w:rFonts w:ascii="Times New Roman" w:eastAsia="Times New Roman" w:hAnsi="Times New Roman" w:cs="Times New Roman"/>
          <w:sz w:val="24"/>
          <w:szCs w:val="24"/>
          <w:lang w:eastAsia="ru-RU"/>
        </w:rPr>
        <w:t xml:space="preserve"> системы с дентином?</w:t>
      </w:r>
    </w:p>
    <w:p w:rsidR="00D64290" w:rsidRPr="00D64290" w:rsidRDefault="00D64290" w:rsidP="00D64290">
      <w:pPr>
        <w:numPr>
          <w:ilvl w:val="0"/>
          <w:numId w:val="3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показания к применению современных адгезивных систем.</w:t>
      </w:r>
    </w:p>
    <w:p w:rsidR="00D64290" w:rsidRPr="00D64290" w:rsidRDefault="00D64290" w:rsidP="00D64290">
      <w:pPr>
        <w:numPr>
          <w:ilvl w:val="0"/>
          <w:numId w:val="37"/>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lastRenderedPageBreak/>
        <w:t>Назовите основные группы адгезивных систем.</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3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3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38"/>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center"/>
        <w:rPr>
          <w:rFonts w:ascii="Times New Roman" w:eastAsia="Times New Roman" w:hAnsi="Times New Roman" w:cs="Times New Roman"/>
          <w:b/>
          <w:sz w:val="24"/>
          <w:szCs w:val="24"/>
          <w:u w:val="single"/>
          <w:lang w:eastAsia="ru-RU"/>
        </w:rPr>
      </w:pPr>
    </w:p>
    <w:p w:rsidR="00D64290" w:rsidRPr="00D64290" w:rsidRDefault="00D64290" w:rsidP="00D64290">
      <w:pPr>
        <w:spacing w:after="0" w:line="240" w:lineRule="auto"/>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№21</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Тема: Металлические пломбировочные материалы. </w:t>
      </w:r>
      <w:proofErr w:type="spellStart"/>
      <w:r w:rsidRPr="00D64290">
        <w:rPr>
          <w:rFonts w:ascii="Times New Roman" w:eastAsia="Times New Roman" w:hAnsi="Times New Roman" w:cs="Times New Roman"/>
          <w:sz w:val="24"/>
          <w:szCs w:val="24"/>
          <w:lang w:eastAsia="ru-RU"/>
        </w:rPr>
        <w:t>Силанты</w:t>
      </w:r>
      <w:proofErr w:type="spellEnd"/>
      <w:r w:rsidRPr="00D64290">
        <w:rPr>
          <w:rFonts w:ascii="Times New Roman" w:eastAsia="Times New Roman" w:hAnsi="Times New Roman" w:cs="Times New Roman"/>
          <w:sz w:val="24"/>
          <w:szCs w:val="24"/>
          <w:lang w:eastAsia="ru-RU"/>
        </w:rPr>
        <w:t>. Пломбирование кариозных полостей. Восстановление твердых тканей вкладками. Показания. Материалы, используемые для изготовления вкладок. Особенности препарирования кариозных полостей под вкладки. Этапы изготовления вкладок из различных материалов. Прямой и непрямой метод изготовления вкладок.</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12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Дать определение амальгамам.</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Какие компоненты входят в </w:t>
      </w:r>
      <w:proofErr w:type="gramStart"/>
      <w:r w:rsidRPr="00D64290">
        <w:rPr>
          <w:rFonts w:ascii="Times New Roman" w:eastAsia="Times New Roman" w:hAnsi="Times New Roman" w:cs="Times New Roman"/>
          <w:sz w:val="24"/>
          <w:szCs w:val="24"/>
          <w:lang w:eastAsia="ru-RU"/>
        </w:rPr>
        <w:t>состав  амальгам</w:t>
      </w:r>
      <w:proofErr w:type="gram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Изложите классификацию амальгам по составу, по форме частиц сплава, по сложности компонентов.</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Какие положительные и отрицательные свойства компонентов, входящих в состав амальгам.</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Какие показания и </w:t>
      </w:r>
      <w:proofErr w:type="gramStart"/>
      <w:r w:rsidRPr="00D64290">
        <w:rPr>
          <w:rFonts w:ascii="Times New Roman" w:eastAsia="Times New Roman" w:hAnsi="Times New Roman" w:cs="Times New Roman"/>
          <w:sz w:val="24"/>
          <w:szCs w:val="24"/>
          <w:lang w:eastAsia="ru-RU"/>
        </w:rPr>
        <w:t>противопоказания  для</w:t>
      </w:r>
      <w:proofErr w:type="gramEnd"/>
      <w:r w:rsidRPr="00D64290">
        <w:rPr>
          <w:rFonts w:ascii="Times New Roman" w:eastAsia="Times New Roman" w:hAnsi="Times New Roman" w:cs="Times New Roman"/>
          <w:sz w:val="24"/>
          <w:szCs w:val="24"/>
          <w:lang w:eastAsia="ru-RU"/>
        </w:rPr>
        <w:t xml:space="preserve"> пломбирования полостей амальгамой.</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Каковы гигиенические аспекты работы с амальгамой.</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В чем состоит методика подготовки кариозной полости при пломбировании амальгамой.</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инструменты, необходимые при пломбировании амальгамой.</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Каковы способы наложения изолирующей прокладки при пломбировании амальгамой.</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proofErr w:type="gramStart"/>
      <w:r w:rsidRPr="00D64290">
        <w:rPr>
          <w:rFonts w:ascii="Times New Roman" w:eastAsia="Times New Roman" w:hAnsi="Times New Roman" w:cs="Times New Roman"/>
          <w:sz w:val="24"/>
          <w:szCs w:val="24"/>
          <w:lang w:eastAsia="ru-RU"/>
        </w:rPr>
        <w:t>Расскажите  методику</w:t>
      </w:r>
      <w:proofErr w:type="gramEnd"/>
      <w:r w:rsidRPr="00D64290">
        <w:rPr>
          <w:rFonts w:ascii="Times New Roman" w:eastAsia="Times New Roman" w:hAnsi="Times New Roman" w:cs="Times New Roman"/>
          <w:sz w:val="24"/>
          <w:szCs w:val="24"/>
          <w:lang w:eastAsia="ru-RU"/>
        </w:rPr>
        <w:t xml:space="preserve"> наложения пломбы из амальгамы.</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Дать определение понятию </w:t>
      </w:r>
      <w:proofErr w:type="spellStart"/>
      <w:r w:rsidRPr="00D64290">
        <w:rPr>
          <w:rFonts w:ascii="Times New Roman" w:eastAsia="Times New Roman" w:hAnsi="Times New Roman" w:cs="Times New Roman"/>
          <w:sz w:val="24"/>
          <w:szCs w:val="24"/>
          <w:lang w:eastAsia="ru-RU"/>
        </w:rPr>
        <w:t>силантов</w:t>
      </w:r>
      <w:proofErr w:type="spell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Какие пломбировочные материалы можно использовать для запечатывания </w:t>
      </w:r>
      <w:proofErr w:type="spellStart"/>
      <w:r w:rsidRPr="00D64290">
        <w:rPr>
          <w:rFonts w:ascii="Times New Roman" w:eastAsia="Times New Roman" w:hAnsi="Times New Roman" w:cs="Times New Roman"/>
          <w:sz w:val="24"/>
          <w:szCs w:val="24"/>
          <w:lang w:eastAsia="ru-RU"/>
        </w:rPr>
        <w:t>фиссур</w:t>
      </w:r>
      <w:proofErr w:type="spell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proofErr w:type="gramStart"/>
      <w:r w:rsidRPr="00D64290">
        <w:rPr>
          <w:rFonts w:ascii="Times New Roman" w:eastAsia="Times New Roman" w:hAnsi="Times New Roman" w:cs="Times New Roman"/>
          <w:sz w:val="24"/>
          <w:szCs w:val="24"/>
          <w:lang w:eastAsia="ru-RU"/>
        </w:rPr>
        <w:t>Какая  цель</w:t>
      </w:r>
      <w:proofErr w:type="gramEnd"/>
      <w:r w:rsidRPr="00D64290">
        <w:rPr>
          <w:rFonts w:ascii="Times New Roman" w:eastAsia="Times New Roman" w:hAnsi="Times New Roman" w:cs="Times New Roman"/>
          <w:sz w:val="24"/>
          <w:szCs w:val="24"/>
          <w:lang w:eastAsia="ru-RU"/>
        </w:rPr>
        <w:t xml:space="preserve"> и методика запечатывания </w:t>
      </w:r>
      <w:proofErr w:type="spellStart"/>
      <w:r w:rsidRPr="00D64290">
        <w:rPr>
          <w:rFonts w:ascii="Times New Roman" w:eastAsia="Times New Roman" w:hAnsi="Times New Roman" w:cs="Times New Roman"/>
          <w:sz w:val="24"/>
          <w:szCs w:val="24"/>
          <w:lang w:eastAsia="ru-RU"/>
        </w:rPr>
        <w:t>фиссур</w:t>
      </w:r>
      <w:proofErr w:type="spell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Дайте определение вкладок.</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proofErr w:type="gramStart"/>
      <w:r w:rsidRPr="00D64290">
        <w:rPr>
          <w:rFonts w:ascii="Times New Roman" w:eastAsia="Times New Roman" w:hAnsi="Times New Roman" w:cs="Times New Roman"/>
          <w:sz w:val="24"/>
          <w:szCs w:val="24"/>
          <w:lang w:eastAsia="ru-RU"/>
        </w:rPr>
        <w:t>Назовите  показания</w:t>
      </w:r>
      <w:proofErr w:type="gramEnd"/>
      <w:r w:rsidRPr="00D64290">
        <w:rPr>
          <w:rFonts w:ascii="Times New Roman" w:eastAsia="Times New Roman" w:hAnsi="Times New Roman" w:cs="Times New Roman"/>
          <w:sz w:val="24"/>
          <w:szCs w:val="24"/>
          <w:lang w:eastAsia="ru-RU"/>
        </w:rPr>
        <w:t xml:space="preserve"> к применению вкладок.</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противопоказания к применению вкладок.</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Какие материалы для изготовления вкладок вы знаете?</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основные типы вкладок.</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Каковы основы </w:t>
      </w:r>
      <w:proofErr w:type="spellStart"/>
      <w:r w:rsidRPr="00D64290">
        <w:rPr>
          <w:rFonts w:ascii="Times New Roman" w:eastAsia="Times New Roman" w:hAnsi="Times New Roman" w:cs="Times New Roman"/>
          <w:sz w:val="24"/>
          <w:szCs w:val="24"/>
          <w:lang w:eastAsia="ru-RU"/>
        </w:rPr>
        <w:t>одонтопрепарирования</w:t>
      </w:r>
      <w:proofErr w:type="spellEnd"/>
      <w:r w:rsidRPr="00D64290">
        <w:rPr>
          <w:rFonts w:ascii="Times New Roman" w:eastAsia="Times New Roman" w:hAnsi="Times New Roman" w:cs="Times New Roman"/>
          <w:sz w:val="24"/>
          <w:szCs w:val="24"/>
          <w:lang w:eastAsia="ru-RU"/>
        </w:rPr>
        <w:t xml:space="preserve"> кариозных полостей под вкладки.</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Перечислите клинические этапы изготовления вкладок.</w:t>
      </w:r>
    </w:p>
    <w:p w:rsidR="00D64290" w:rsidRPr="00D64290" w:rsidRDefault="00D64290" w:rsidP="00D64290">
      <w:pPr>
        <w:numPr>
          <w:ilvl w:val="0"/>
          <w:numId w:val="39"/>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Назовите методы изготовления вкладок.</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4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4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40"/>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sz w:val="24"/>
          <w:szCs w:val="24"/>
          <w:lang w:eastAsia="ru-RU"/>
        </w:rPr>
        <w:lastRenderedPageBreak/>
        <w:t xml:space="preserve">                                                                             </w:t>
      </w:r>
      <w:r w:rsidRPr="00D64290">
        <w:rPr>
          <w:rFonts w:ascii="Times New Roman" w:eastAsia="Times New Roman" w:hAnsi="Times New Roman" w:cs="Times New Roman"/>
          <w:b/>
          <w:sz w:val="24"/>
          <w:szCs w:val="24"/>
          <w:u w:val="single"/>
          <w:lang w:eastAsia="ru-RU"/>
        </w:rPr>
        <w:t>Занятие №22</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Тема: Основы моделирования зубов. Материалы и инструменты для моделирования зубов. </w:t>
      </w:r>
      <w:proofErr w:type="spellStart"/>
      <w:proofErr w:type="gramStart"/>
      <w:r w:rsidRPr="00D64290">
        <w:rPr>
          <w:rFonts w:ascii="Times New Roman" w:eastAsia="Times New Roman" w:hAnsi="Times New Roman" w:cs="Times New Roman"/>
          <w:sz w:val="24"/>
          <w:szCs w:val="24"/>
          <w:lang w:eastAsia="ru-RU"/>
        </w:rPr>
        <w:t>Одонтоскопия</w:t>
      </w:r>
      <w:proofErr w:type="spellEnd"/>
      <w:r w:rsidRPr="00D64290">
        <w:rPr>
          <w:rFonts w:ascii="Times New Roman" w:eastAsia="Times New Roman" w:hAnsi="Times New Roman" w:cs="Times New Roman"/>
          <w:sz w:val="24"/>
          <w:szCs w:val="24"/>
          <w:lang w:eastAsia="ru-RU"/>
        </w:rPr>
        <w:t xml:space="preserve">,  </w:t>
      </w:r>
      <w:proofErr w:type="spellStart"/>
      <w:r w:rsidRPr="00D64290">
        <w:rPr>
          <w:rFonts w:ascii="Times New Roman" w:eastAsia="Times New Roman" w:hAnsi="Times New Roman" w:cs="Times New Roman"/>
          <w:sz w:val="24"/>
          <w:szCs w:val="24"/>
          <w:lang w:eastAsia="ru-RU"/>
        </w:rPr>
        <w:t>одонтометрия</w:t>
      </w:r>
      <w:proofErr w:type="spellEnd"/>
      <w:proofErr w:type="gramEnd"/>
      <w:r w:rsidRPr="00D64290">
        <w:rPr>
          <w:rFonts w:ascii="Times New Roman" w:eastAsia="Times New Roman" w:hAnsi="Times New Roman" w:cs="Times New Roman"/>
          <w:sz w:val="24"/>
          <w:szCs w:val="24"/>
          <w:lang w:eastAsia="ru-RU"/>
        </w:rPr>
        <w:t xml:space="preserve"> и </w:t>
      </w:r>
      <w:proofErr w:type="spellStart"/>
      <w:r w:rsidRPr="00D64290">
        <w:rPr>
          <w:rFonts w:ascii="Times New Roman" w:eastAsia="Times New Roman" w:hAnsi="Times New Roman" w:cs="Times New Roman"/>
          <w:sz w:val="24"/>
          <w:szCs w:val="24"/>
          <w:lang w:eastAsia="ru-RU"/>
        </w:rPr>
        <w:t>одонтография</w:t>
      </w:r>
      <w:proofErr w:type="spellEnd"/>
      <w:r w:rsidRPr="00D64290">
        <w:rPr>
          <w:rFonts w:ascii="Times New Roman" w:eastAsia="Times New Roman" w:hAnsi="Times New Roman" w:cs="Times New Roman"/>
          <w:sz w:val="24"/>
          <w:szCs w:val="24"/>
          <w:lang w:eastAsia="ru-RU"/>
        </w:rPr>
        <w:t xml:space="preserve"> основных групп зубов.</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12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4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Понятие об </w:t>
      </w:r>
      <w:proofErr w:type="spellStart"/>
      <w:r w:rsidRPr="00D64290">
        <w:rPr>
          <w:rFonts w:ascii="Times New Roman" w:eastAsia="Times New Roman" w:hAnsi="Times New Roman" w:cs="Times New Roman"/>
          <w:sz w:val="24"/>
          <w:szCs w:val="24"/>
          <w:lang w:eastAsia="ru-RU"/>
        </w:rPr>
        <w:t>одонтоскопии</w:t>
      </w:r>
      <w:proofErr w:type="spellEnd"/>
      <w:r w:rsidRPr="00D64290">
        <w:rPr>
          <w:rFonts w:ascii="Times New Roman" w:eastAsia="Times New Roman" w:hAnsi="Times New Roman" w:cs="Times New Roman"/>
          <w:sz w:val="24"/>
          <w:szCs w:val="24"/>
          <w:lang w:eastAsia="ru-RU"/>
        </w:rPr>
        <w:t xml:space="preserve"> и </w:t>
      </w:r>
      <w:proofErr w:type="spellStart"/>
      <w:r w:rsidRPr="00D64290">
        <w:rPr>
          <w:rFonts w:ascii="Times New Roman" w:eastAsia="Times New Roman" w:hAnsi="Times New Roman" w:cs="Times New Roman"/>
          <w:sz w:val="24"/>
          <w:szCs w:val="24"/>
          <w:lang w:eastAsia="ru-RU"/>
        </w:rPr>
        <w:t>одонтометрии</w:t>
      </w:r>
      <w:proofErr w:type="spell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4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Последовательность </w:t>
      </w:r>
      <w:proofErr w:type="spellStart"/>
      <w:r w:rsidRPr="00D64290">
        <w:rPr>
          <w:rFonts w:ascii="Times New Roman" w:eastAsia="Times New Roman" w:hAnsi="Times New Roman" w:cs="Times New Roman"/>
          <w:sz w:val="24"/>
          <w:szCs w:val="24"/>
          <w:lang w:eastAsia="ru-RU"/>
        </w:rPr>
        <w:t>одонтоскопии</w:t>
      </w:r>
      <w:proofErr w:type="spell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41"/>
        </w:numPr>
        <w:spacing w:after="0" w:line="240" w:lineRule="auto"/>
        <w:jc w:val="both"/>
        <w:rPr>
          <w:rFonts w:ascii="Times New Roman" w:eastAsia="Times New Roman" w:hAnsi="Times New Roman" w:cs="Times New Roman"/>
          <w:sz w:val="24"/>
          <w:szCs w:val="24"/>
          <w:lang w:eastAsia="ru-RU"/>
        </w:rPr>
      </w:pPr>
      <w:proofErr w:type="spellStart"/>
      <w:r w:rsidRPr="00D64290">
        <w:rPr>
          <w:rFonts w:ascii="Times New Roman" w:eastAsia="Times New Roman" w:hAnsi="Times New Roman" w:cs="Times New Roman"/>
          <w:sz w:val="24"/>
          <w:szCs w:val="24"/>
          <w:lang w:eastAsia="ru-RU"/>
        </w:rPr>
        <w:t>Одонтометрические</w:t>
      </w:r>
      <w:proofErr w:type="spellEnd"/>
      <w:r w:rsidRPr="00D64290">
        <w:rPr>
          <w:rFonts w:ascii="Times New Roman" w:eastAsia="Times New Roman" w:hAnsi="Times New Roman" w:cs="Times New Roman"/>
          <w:sz w:val="24"/>
          <w:szCs w:val="24"/>
          <w:lang w:eastAsia="ru-RU"/>
        </w:rPr>
        <w:t xml:space="preserve"> параметры (высота зуба, высота корня, высота коронки, вестибулярно-язычный размер коронки, вестибулярно-язычный размер шейки, </w:t>
      </w:r>
      <w:proofErr w:type="spellStart"/>
      <w:r w:rsidRPr="00D64290">
        <w:rPr>
          <w:rFonts w:ascii="Times New Roman" w:eastAsia="Times New Roman" w:hAnsi="Times New Roman" w:cs="Times New Roman"/>
          <w:sz w:val="24"/>
          <w:szCs w:val="24"/>
          <w:lang w:eastAsia="ru-RU"/>
        </w:rPr>
        <w:t>мезиально</w:t>
      </w:r>
      <w:proofErr w:type="spellEnd"/>
      <w:r w:rsidRPr="00D64290">
        <w:rPr>
          <w:rFonts w:ascii="Times New Roman" w:eastAsia="Times New Roman" w:hAnsi="Times New Roman" w:cs="Times New Roman"/>
          <w:sz w:val="24"/>
          <w:szCs w:val="24"/>
          <w:lang w:eastAsia="ru-RU"/>
        </w:rPr>
        <w:t xml:space="preserve">-дистальный размер коронки, </w:t>
      </w:r>
      <w:proofErr w:type="spellStart"/>
      <w:r w:rsidRPr="00D64290">
        <w:rPr>
          <w:rFonts w:ascii="Times New Roman" w:eastAsia="Times New Roman" w:hAnsi="Times New Roman" w:cs="Times New Roman"/>
          <w:sz w:val="24"/>
          <w:szCs w:val="24"/>
          <w:lang w:eastAsia="ru-RU"/>
        </w:rPr>
        <w:t>мезиально</w:t>
      </w:r>
      <w:proofErr w:type="spellEnd"/>
      <w:r w:rsidRPr="00D64290">
        <w:rPr>
          <w:rFonts w:ascii="Times New Roman" w:eastAsia="Times New Roman" w:hAnsi="Times New Roman" w:cs="Times New Roman"/>
          <w:sz w:val="24"/>
          <w:szCs w:val="24"/>
          <w:lang w:eastAsia="ru-RU"/>
        </w:rPr>
        <w:t>-дистальный размер шейки, выраженность кривизны эмалево-цементной границы.</w:t>
      </w:r>
    </w:p>
    <w:p w:rsidR="00D64290" w:rsidRPr="00D64290" w:rsidRDefault="00D64290" w:rsidP="00D64290">
      <w:pPr>
        <w:numPr>
          <w:ilvl w:val="0"/>
          <w:numId w:val="4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Одонтологические признаки (форма коронки, контуры коронки, углы коронки, линия эмалево-цементной границы, </w:t>
      </w:r>
      <w:proofErr w:type="spellStart"/>
      <w:r w:rsidRPr="00D64290">
        <w:rPr>
          <w:rFonts w:ascii="Times New Roman" w:eastAsia="Times New Roman" w:hAnsi="Times New Roman" w:cs="Times New Roman"/>
          <w:sz w:val="24"/>
          <w:szCs w:val="24"/>
          <w:lang w:eastAsia="ru-RU"/>
        </w:rPr>
        <w:t>одонтоглифика</w:t>
      </w:r>
      <w:proofErr w:type="spellEnd"/>
      <w:r w:rsidRPr="00D64290">
        <w:rPr>
          <w:rFonts w:ascii="Times New Roman" w:eastAsia="Times New Roman" w:hAnsi="Times New Roman" w:cs="Times New Roman"/>
          <w:sz w:val="24"/>
          <w:szCs w:val="24"/>
          <w:lang w:eastAsia="ru-RU"/>
        </w:rPr>
        <w:t>).</w:t>
      </w:r>
    </w:p>
    <w:p w:rsidR="00D64290" w:rsidRPr="00D64290" w:rsidRDefault="00D64290" w:rsidP="00D64290">
      <w:pPr>
        <w:numPr>
          <w:ilvl w:val="0"/>
          <w:numId w:val="41"/>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Характер перехода контактных контуров коронки в соответствующие контуры корня.</w:t>
      </w:r>
    </w:p>
    <w:p w:rsidR="00D64290" w:rsidRPr="00D64290" w:rsidRDefault="00D64290" w:rsidP="00D64290">
      <w:pPr>
        <w:numPr>
          <w:ilvl w:val="0"/>
          <w:numId w:val="41"/>
        </w:numPr>
        <w:spacing w:after="0" w:line="240" w:lineRule="auto"/>
        <w:jc w:val="both"/>
        <w:rPr>
          <w:rFonts w:ascii="Times New Roman" w:eastAsia="Times New Roman" w:hAnsi="Times New Roman" w:cs="Times New Roman"/>
          <w:sz w:val="24"/>
          <w:szCs w:val="24"/>
          <w:lang w:eastAsia="ru-RU"/>
        </w:rPr>
      </w:pPr>
      <w:proofErr w:type="spellStart"/>
      <w:r w:rsidRPr="00D64290">
        <w:rPr>
          <w:rFonts w:ascii="Times New Roman" w:eastAsia="Times New Roman" w:hAnsi="Times New Roman" w:cs="Times New Roman"/>
          <w:sz w:val="24"/>
          <w:szCs w:val="24"/>
          <w:lang w:eastAsia="ru-RU"/>
        </w:rPr>
        <w:t>Одонтоскопия</w:t>
      </w:r>
      <w:proofErr w:type="spellEnd"/>
      <w:r w:rsidRPr="00D64290">
        <w:rPr>
          <w:rFonts w:ascii="Times New Roman" w:eastAsia="Times New Roman" w:hAnsi="Times New Roman" w:cs="Times New Roman"/>
          <w:sz w:val="24"/>
          <w:szCs w:val="24"/>
          <w:lang w:eastAsia="ru-RU"/>
        </w:rPr>
        <w:t xml:space="preserve"> корня зуба.</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4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4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42"/>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                                                                   </w:t>
      </w:r>
    </w:p>
    <w:p w:rsidR="00D64290" w:rsidRPr="00D64290" w:rsidRDefault="00D64290" w:rsidP="00D64290">
      <w:pPr>
        <w:spacing w:after="0" w:line="240" w:lineRule="auto"/>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№23</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Тема: Подготовка и разметка гипсового блока для моделирования резцов и клыков верхней и нижней челюсти.</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12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Контрольные вопросы:</w:t>
      </w:r>
    </w:p>
    <w:p w:rsidR="00D64290" w:rsidRPr="00D64290" w:rsidRDefault="00D64290" w:rsidP="00D64290">
      <w:pPr>
        <w:numPr>
          <w:ilvl w:val="0"/>
          <w:numId w:val="43"/>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Последовательность этапов при моделировании зуба.</w:t>
      </w:r>
    </w:p>
    <w:p w:rsidR="00D64290" w:rsidRPr="00D64290" w:rsidRDefault="00D64290" w:rsidP="00D64290">
      <w:pPr>
        <w:numPr>
          <w:ilvl w:val="0"/>
          <w:numId w:val="43"/>
        </w:numPr>
        <w:spacing w:after="0" w:line="240" w:lineRule="auto"/>
        <w:jc w:val="both"/>
        <w:rPr>
          <w:rFonts w:ascii="Times New Roman" w:eastAsia="Times New Roman" w:hAnsi="Times New Roman" w:cs="Times New Roman"/>
          <w:sz w:val="24"/>
          <w:szCs w:val="24"/>
          <w:lang w:eastAsia="ru-RU"/>
        </w:rPr>
      </w:pPr>
      <w:proofErr w:type="spellStart"/>
      <w:r w:rsidRPr="00D64290">
        <w:rPr>
          <w:rFonts w:ascii="Times New Roman" w:eastAsia="Times New Roman" w:hAnsi="Times New Roman" w:cs="Times New Roman"/>
          <w:sz w:val="24"/>
          <w:szCs w:val="24"/>
          <w:lang w:eastAsia="ru-RU"/>
        </w:rPr>
        <w:t>Одонтометрические</w:t>
      </w:r>
      <w:proofErr w:type="spellEnd"/>
      <w:r w:rsidRPr="00D64290">
        <w:rPr>
          <w:rFonts w:ascii="Times New Roman" w:eastAsia="Times New Roman" w:hAnsi="Times New Roman" w:cs="Times New Roman"/>
          <w:sz w:val="24"/>
          <w:szCs w:val="24"/>
          <w:lang w:eastAsia="ru-RU"/>
        </w:rPr>
        <w:t xml:space="preserve"> данные резцов и клыков верхней и нижней челюсти.</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4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4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44"/>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                                                                            </w:t>
      </w:r>
    </w:p>
    <w:p w:rsidR="00D64290" w:rsidRPr="00D64290" w:rsidRDefault="00D64290" w:rsidP="00D64290">
      <w:pPr>
        <w:spacing w:after="0" w:line="240" w:lineRule="auto"/>
        <w:jc w:val="center"/>
        <w:rPr>
          <w:rFonts w:ascii="Times New Roman" w:eastAsia="Times New Roman" w:hAnsi="Times New Roman" w:cs="Times New Roman"/>
          <w:b/>
          <w:sz w:val="24"/>
          <w:szCs w:val="24"/>
          <w:u w:val="single"/>
          <w:lang w:eastAsia="ru-RU"/>
        </w:rPr>
      </w:pPr>
      <w:r w:rsidRPr="00D64290">
        <w:rPr>
          <w:rFonts w:ascii="Times New Roman" w:eastAsia="Times New Roman" w:hAnsi="Times New Roman" w:cs="Times New Roman"/>
          <w:b/>
          <w:sz w:val="24"/>
          <w:szCs w:val="24"/>
          <w:u w:val="single"/>
          <w:lang w:eastAsia="ru-RU"/>
        </w:rPr>
        <w:t>Занятие №24</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Тема: Техника моделирования резцов и клыков верхней и нижней челюсти.</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b/>
          <w:sz w:val="24"/>
          <w:szCs w:val="24"/>
          <w:lang w:eastAsia="ru-RU"/>
        </w:rPr>
      </w:pPr>
      <w:r w:rsidRPr="00D64290">
        <w:rPr>
          <w:rFonts w:ascii="Times New Roman" w:eastAsia="Times New Roman" w:hAnsi="Times New Roman" w:cs="Times New Roman"/>
          <w:b/>
          <w:sz w:val="24"/>
          <w:szCs w:val="24"/>
          <w:lang w:eastAsia="ru-RU"/>
        </w:rPr>
        <w:t xml:space="preserve">Контрольные </w:t>
      </w:r>
      <w:proofErr w:type="gramStart"/>
      <w:r w:rsidRPr="00D64290">
        <w:rPr>
          <w:rFonts w:ascii="Times New Roman" w:eastAsia="Times New Roman" w:hAnsi="Times New Roman" w:cs="Times New Roman"/>
          <w:b/>
          <w:sz w:val="24"/>
          <w:szCs w:val="24"/>
          <w:lang w:eastAsia="ru-RU"/>
        </w:rPr>
        <w:t>вопросы :</w:t>
      </w:r>
      <w:proofErr w:type="gramEnd"/>
    </w:p>
    <w:p w:rsidR="00D64290" w:rsidRPr="00D64290" w:rsidRDefault="00D64290" w:rsidP="00D64290">
      <w:pPr>
        <w:numPr>
          <w:ilvl w:val="0"/>
          <w:numId w:val="4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Последовательность этапов при моделировании зубов.</w:t>
      </w:r>
    </w:p>
    <w:p w:rsidR="00D64290" w:rsidRPr="00D64290" w:rsidRDefault="00D64290" w:rsidP="00D64290">
      <w:pPr>
        <w:numPr>
          <w:ilvl w:val="0"/>
          <w:numId w:val="45"/>
        </w:num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Основные показатели, </w:t>
      </w:r>
      <w:proofErr w:type="spellStart"/>
      <w:r w:rsidRPr="00D64290">
        <w:rPr>
          <w:rFonts w:ascii="Times New Roman" w:eastAsia="Times New Roman" w:hAnsi="Times New Roman" w:cs="Times New Roman"/>
          <w:sz w:val="24"/>
          <w:szCs w:val="24"/>
          <w:lang w:eastAsia="ru-RU"/>
        </w:rPr>
        <w:t>опредвляемые</w:t>
      </w:r>
      <w:proofErr w:type="spellEnd"/>
      <w:r w:rsidRPr="00D64290">
        <w:rPr>
          <w:rFonts w:ascii="Times New Roman" w:eastAsia="Times New Roman" w:hAnsi="Times New Roman" w:cs="Times New Roman"/>
          <w:sz w:val="24"/>
          <w:szCs w:val="24"/>
          <w:lang w:eastAsia="ru-RU"/>
        </w:rPr>
        <w:t xml:space="preserve"> </w:t>
      </w:r>
      <w:proofErr w:type="gramStart"/>
      <w:r w:rsidRPr="00D64290">
        <w:rPr>
          <w:rFonts w:ascii="Times New Roman" w:eastAsia="Times New Roman" w:hAnsi="Times New Roman" w:cs="Times New Roman"/>
          <w:sz w:val="24"/>
          <w:szCs w:val="24"/>
          <w:lang w:eastAsia="ru-RU"/>
        </w:rPr>
        <w:t xml:space="preserve">при  </w:t>
      </w:r>
      <w:proofErr w:type="spellStart"/>
      <w:r w:rsidRPr="00D64290">
        <w:rPr>
          <w:rFonts w:ascii="Times New Roman" w:eastAsia="Times New Roman" w:hAnsi="Times New Roman" w:cs="Times New Roman"/>
          <w:sz w:val="24"/>
          <w:szCs w:val="24"/>
          <w:lang w:eastAsia="ru-RU"/>
        </w:rPr>
        <w:t>одонтометрии</w:t>
      </w:r>
      <w:proofErr w:type="spellEnd"/>
      <w:proofErr w:type="gramEnd"/>
      <w:r w:rsidRPr="00D64290">
        <w:rPr>
          <w:rFonts w:ascii="Times New Roman" w:eastAsia="Times New Roman" w:hAnsi="Times New Roman" w:cs="Times New Roman"/>
          <w:sz w:val="24"/>
          <w:szCs w:val="24"/>
          <w:lang w:eastAsia="ru-RU"/>
        </w:rPr>
        <w:t>.</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Рекомендуемая литература:</w:t>
      </w:r>
    </w:p>
    <w:p w:rsidR="00D64290" w:rsidRPr="00D64290" w:rsidRDefault="00D64290" w:rsidP="00D64290">
      <w:pPr>
        <w:numPr>
          <w:ilvl w:val="0"/>
          <w:numId w:val="4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lastRenderedPageBreak/>
        <w:t xml:space="preserve">Пропедевтическая Стоматология. Под ред. </w:t>
      </w:r>
      <w:proofErr w:type="spellStart"/>
      <w:r w:rsidRPr="00D64290">
        <w:rPr>
          <w:rFonts w:ascii="Times New Roman" w:eastAsia="Times New Roman" w:hAnsi="Times New Roman" w:cs="Times New Roman"/>
          <w:sz w:val="24"/>
          <w:szCs w:val="24"/>
        </w:rPr>
        <w:t>Базикяна</w:t>
      </w:r>
      <w:proofErr w:type="spellEnd"/>
      <w:r w:rsidRPr="00D64290">
        <w:rPr>
          <w:rFonts w:ascii="Times New Roman" w:eastAsia="Times New Roman" w:hAnsi="Times New Roman" w:cs="Times New Roman"/>
          <w:sz w:val="24"/>
          <w:szCs w:val="24"/>
        </w:rPr>
        <w:t xml:space="preserve"> Э.А., «</w:t>
      </w:r>
      <w:proofErr w:type="spellStart"/>
      <w:r w:rsidRPr="00D64290">
        <w:rPr>
          <w:rFonts w:ascii="Times New Roman" w:eastAsia="Times New Roman" w:hAnsi="Times New Roman" w:cs="Times New Roman"/>
          <w:sz w:val="24"/>
          <w:szCs w:val="24"/>
        </w:rPr>
        <w:t>ГэотарМедиа</w:t>
      </w:r>
      <w:proofErr w:type="spellEnd"/>
      <w:r w:rsidRPr="00D64290">
        <w:rPr>
          <w:rFonts w:ascii="Times New Roman" w:eastAsia="Times New Roman" w:hAnsi="Times New Roman" w:cs="Times New Roman"/>
          <w:sz w:val="24"/>
          <w:szCs w:val="24"/>
        </w:rPr>
        <w:t>», М., 2008, 2009.</w:t>
      </w:r>
    </w:p>
    <w:p w:rsidR="00D64290" w:rsidRPr="00D64290" w:rsidRDefault="00D64290" w:rsidP="00D64290">
      <w:pPr>
        <w:numPr>
          <w:ilvl w:val="0"/>
          <w:numId w:val="4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Пропедевтическая стоматология. </w:t>
      </w:r>
      <w:proofErr w:type="spellStart"/>
      <w:r w:rsidRPr="00D64290">
        <w:rPr>
          <w:rFonts w:ascii="Times New Roman" w:eastAsia="Times New Roman" w:hAnsi="Times New Roman" w:cs="Times New Roman"/>
          <w:sz w:val="24"/>
          <w:szCs w:val="24"/>
        </w:rPr>
        <w:t>Пожарицкая</w:t>
      </w:r>
      <w:proofErr w:type="spellEnd"/>
      <w:r w:rsidRPr="00D64290">
        <w:rPr>
          <w:rFonts w:ascii="Times New Roman" w:eastAsia="Times New Roman" w:hAnsi="Times New Roman" w:cs="Times New Roman"/>
          <w:sz w:val="24"/>
          <w:szCs w:val="24"/>
        </w:rPr>
        <w:t xml:space="preserve"> М.М., Симакова Т.Г., М., Медицина, 2004.</w:t>
      </w:r>
    </w:p>
    <w:p w:rsidR="00D64290" w:rsidRPr="00D64290" w:rsidRDefault="00D64290" w:rsidP="00D64290">
      <w:pPr>
        <w:numPr>
          <w:ilvl w:val="0"/>
          <w:numId w:val="46"/>
        </w:numPr>
        <w:spacing w:after="200" w:line="240" w:lineRule="auto"/>
        <w:contextualSpacing/>
        <w:jc w:val="both"/>
        <w:rPr>
          <w:rFonts w:ascii="Times New Roman" w:eastAsia="Times New Roman" w:hAnsi="Times New Roman" w:cs="Times New Roman"/>
          <w:sz w:val="24"/>
          <w:szCs w:val="24"/>
        </w:rPr>
      </w:pPr>
      <w:r w:rsidRPr="00D64290">
        <w:rPr>
          <w:rFonts w:ascii="Times New Roman" w:eastAsia="Times New Roman" w:hAnsi="Times New Roman" w:cs="Times New Roman"/>
          <w:sz w:val="24"/>
          <w:szCs w:val="24"/>
        </w:rPr>
        <w:t xml:space="preserve">Терапевтическая стоматология. Боровский Е.В., Иванов В.С., </w:t>
      </w:r>
      <w:proofErr w:type="spellStart"/>
      <w:r w:rsidRPr="00D64290">
        <w:rPr>
          <w:rFonts w:ascii="Times New Roman" w:eastAsia="Times New Roman" w:hAnsi="Times New Roman" w:cs="Times New Roman"/>
          <w:sz w:val="24"/>
          <w:szCs w:val="24"/>
        </w:rPr>
        <w:t>Максимовский</w:t>
      </w:r>
      <w:proofErr w:type="spellEnd"/>
      <w:r w:rsidRPr="00D64290">
        <w:rPr>
          <w:rFonts w:ascii="Times New Roman" w:eastAsia="Times New Roman" w:hAnsi="Times New Roman" w:cs="Times New Roman"/>
          <w:sz w:val="24"/>
          <w:szCs w:val="24"/>
        </w:rPr>
        <w:t xml:space="preserve"> Ю.М., </w:t>
      </w:r>
      <w:proofErr w:type="spellStart"/>
      <w:r w:rsidRPr="00D64290">
        <w:rPr>
          <w:rFonts w:ascii="Times New Roman" w:eastAsia="Times New Roman" w:hAnsi="Times New Roman" w:cs="Times New Roman"/>
          <w:sz w:val="24"/>
          <w:szCs w:val="24"/>
        </w:rPr>
        <w:t>Максимовская</w:t>
      </w:r>
      <w:proofErr w:type="spellEnd"/>
      <w:r w:rsidRPr="00D64290">
        <w:rPr>
          <w:rFonts w:ascii="Times New Roman" w:eastAsia="Times New Roman" w:hAnsi="Times New Roman" w:cs="Times New Roman"/>
          <w:sz w:val="24"/>
          <w:szCs w:val="24"/>
        </w:rPr>
        <w:t xml:space="preserve"> Л.Н., М. – Медицина, 2002.</w:t>
      </w:r>
    </w:p>
    <w:p w:rsidR="00C5222F" w:rsidRDefault="00C5222F">
      <w:bookmarkStart w:id="0" w:name="_GoBack"/>
      <w:bookmarkEnd w:id="0"/>
    </w:p>
    <w:sectPr w:rsidR="00C52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CC0"/>
    <w:multiLevelType w:val="hybridMultilevel"/>
    <w:tmpl w:val="85C8B5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0AF6639"/>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21C97"/>
    <w:multiLevelType w:val="hybridMultilevel"/>
    <w:tmpl w:val="057486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220F51"/>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E118B"/>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361B31"/>
    <w:multiLevelType w:val="hybridMultilevel"/>
    <w:tmpl w:val="90F0DF90"/>
    <w:lvl w:ilvl="0" w:tplc="0419000F">
      <w:start w:val="1"/>
      <w:numFmt w:val="decimal"/>
      <w:lvlText w:val="%1."/>
      <w:lvlJc w:val="left"/>
      <w:pPr>
        <w:ind w:left="360" w:hanging="360"/>
      </w:pPr>
    </w:lvl>
    <w:lvl w:ilvl="1" w:tplc="15D4E420">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E5D4A26"/>
    <w:multiLevelType w:val="hybridMultilevel"/>
    <w:tmpl w:val="D5F233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FE33C09"/>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840EA"/>
    <w:multiLevelType w:val="hybridMultilevel"/>
    <w:tmpl w:val="10EEF5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A266857"/>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947FFA"/>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D8376D"/>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1CE70BB1"/>
    <w:multiLevelType w:val="hybridMultilevel"/>
    <w:tmpl w:val="8FF41C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E6F314D"/>
    <w:multiLevelType w:val="hybridMultilevel"/>
    <w:tmpl w:val="2A58C3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0CE42CF"/>
    <w:multiLevelType w:val="hybridMultilevel"/>
    <w:tmpl w:val="D4181C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3D565B3"/>
    <w:multiLevelType w:val="hybridMultilevel"/>
    <w:tmpl w:val="85C8B5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0667136"/>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9309E8"/>
    <w:multiLevelType w:val="hybridMultilevel"/>
    <w:tmpl w:val="6FEAE044"/>
    <w:lvl w:ilvl="0" w:tplc="D632BC3E">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61329"/>
    <w:multiLevelType w:val="hybridMultilevel"/>
    <w:tmpl w:val="A14441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56113F0"/>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3B1450"/>
    <w:multiLevelType w:val="hybridMultilevel"/>
    <w:tmpl w:val="E0C69C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CC22FC4"/>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306FB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48BB606E"/>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4D522B"/>
    <w:multiLevelType w:val="hybridMultilevel"/>
    <w:tmpl w:val="E778A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B4D1CF8"/>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8B1E69"/>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2E6E2A"/>
    <w:multiLevelType w:val="hybridMultilevel"/>
    <w:tmpl w:val="AFB65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81BB9"/>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BE4EA6"/>
    <w:multiLevelType w:val="hybridMultilevel"/>
    <w:tmpl w:val="069A93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F633472"/>
    <w:multiLevelType w:val="hybridMultilevel"/>
    <w:tmpl w:val="94D67E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85314D5"/>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40527"/>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B61D0E"/>
    <w:multiLevelType w:val="hybridMultilevel"/>
    <w:tmpl w:val="921E0F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CDA2710"/>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F6760"/>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1A2C8F"/>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8058A6"/>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BD7DEF"/>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E21362"/>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2358BB"/>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E5474D"/>
    <w:multiLevelType w:val="hybridMultilevel"/>
    <w:tmpl w:val="0C5C9B26"/>
    <w:lvl w:ilvl="0" w:tplc="F4C83018">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611BD1"/>
    <w:multiLevelType w:val="hybridMultilevel"/>
    <w:tmpl w:val="35FEAC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D9A40FF"/>
    <w:multiLevelType w:val="hybridMultilevel"/>
    <w:tmpl w:val="69266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F540559"/>
    <w:multiLevelType w:val="hybridMultilevel"/>
    <w:tmpl w:val="87A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7"/>
  </w:num>
  <w:num w:numId="3">
    <w:abstractNumId w:val="31"/>
  </w:num>
  <w:num w:numId="4">
    <w:abstractNumId w:val="1"/>
  </w:num>
  <w:num w:numId="5">
    <w:abstractNumId w:val="42"/>
  </w:num>
  <w:num w:numId="6">
    <w:abstractNumId w:val="36"/>
  </w:num>
  <w:num w:numId="7">
    <w:abstractNumId w:val="5"/>
  </w:num>
  <w:num w:numId="8">
    <w:abstractNumId w:val="23"/>
  </w:num>
  <w:num w:numId="9">
    <w:abstractNumId w:val="27"/>
  </w:num>
  <w:num w:numId="10">
    <w:abstractNumId w:val="40"/>
  </w:num>
  <w:num w:numId="11">
    <w:abstractNumId w:val="2"/>
  </w:num>
  <w:num w:numId="12">
    <w:abstractNumId w:val="44"/>
  </w:num>
  <w:num w:numId="13">
    <w:abstractNumId w:val="18"/>
  </w:num>
  <w:num w:numId="14">
    <w:abstractNumId w:val="16"/>
  </w:num>
  <w:num w:numId="15">
    <w:abstractNumId w:val="11"/>
  </w:num>
  <w:num w:numId="16">
    <w:abstractNumId w:val="28"/>
  </w:num>
  <w:num w:numId="17">
    <w:abstractNumId w:val="12"/>
  </w:num>
  <w:num w:numId="18">
    <w:abstractNumId w:val="19"/>
  </w:num>
  <w:num w:numId="19">
    <w:abstractNumId w:val="33"/>
  </w:num>
  <w:num w:numId="20">
    <w:abstractNumId w:val="34"/>
  </w:num>
  <w:num w:numId="21">
    <w:abstractNumId w:val="11"/>
    <w:lvlOverride w:ilvl="0">
      <w:startOverride w:val="1"/>
    </w:lvlOverride>
  </w:num>
  <w:num w:numId="22">
    <w:abstractNumId w:val="38"/>
  </w:num>
  <w:num w:numId="23">
    <w:abstractNumId w:val="30"/>
  </w:num>
  <w:num w:numId="24">
    <w:abstractNumId w:val="25"/>
  </w:num>
  <w:num w:numId="25">
    <w:abstractNumId w:val="29"/>
  </w:num>
  <w:num w:numId="26">
    <w:abstractNumId w:val="39"/>
  </w:num>
  <w:num w:numId="27">
    <w:abstractNumId w:val="20"/>
  </w:num>
  <w:num w:numId="28">
    <w:abstractNumId w:val="10"/>
  </w:num>
  <w:num w:numId="29">
    <w:abstractNumId w:val="43"/>
  </w:num>
  <w:num w:numId="30">
    <w:abstractNumId w:val="32"/>
  </w:num>
  <w:num w:numId="31">
    <w:abstractNumId w:val="13"/>
  </w:num>
  <w:num w:numId="32">
    <w:abstractNumId w:val="4"/>
  </w:num>
  <w:num w:numId="33">
    <w:abstractNumId w:val="0"/>
  </w:num>
  <w:num w:numId="34">
    <w:abstractNumId w:val="15"/>
  </w:num>
  <w:num w:numId="35">
    <w:abstractNumId w:val="24"/>
  </w:num>
  <w:num w:numId="36">
    <w:abstractNumId w:val="26"/>
  </w:num>
  <w:num w:numId="37">
    <w:abstractNumId w:val="6"/>
  </w:num>
  <w:num w:numId="38">
    <w:abstractNumId w:val="21"/>
  </w:num>
  <w:num w:numId="39">
    <w:abstractNumId w:val="22"/>
  </w:num>
  <w:num w:numId="40">
    <w:abstractNumId w:val="9"/>
  </w:num>
  <w:num w:numId="41">
    <w:abstractNumId w:val="41"/>
  </w:num>
  <w:num w:numId="42">
    <w:abstractNumId w:val="7"/>
  </w:num>
  <w:num w:numId="43">
    <w:abstractNumId w:val="17"/>
  </w:num>
  <w:num w:numId="44">
    <w:abstractNumId w:val="35"/>
  </w:num>
  <w:num w:numId="45">
    <w:abstractNumId w:val="1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C9"/>
    <w:rsid w:val="00C5222F"/>
    <w:rsid w:val="00D64290"/>
    <w:rsid w:val="00EE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86CE2-588F-4A05-ABD7-D7E0B99D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3943</Words>
  <Characters>22481</Characters>
  <Application>Microsoft Office Word</Application>
  <DocSecurity>0</DocSecurity>
  <Lines>187</Lines>
  <Paragraphs>52</Paragraphs>
  <ScaleCrop>false</ScaleCrop>
  <Company/>
  <LinksUpToDate>false</LinksUpToDate>
  <CharactersWithSpaces>26372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2015-09-07T04:21:00Z</dcterms:created>
  <dcterms:modified xsi:type="dcterms:W3CDTF">2015-09-07T04:25:00Z</dcterms:modified>
</cp:coreProperties>
</file>